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504" w:rsidRDefault="00324504">
      <w:bookmarkStart w:id="0" w:name="_Hlk524395357"/>
    </w:p>
    <w:p w:rsidR="00324504" w:rsidRDefault="00324504"/>
    <w:p w:rsidR="00324504" w:rsidRDefault="00324504" w:rsidP="00324504">
      <w:pPr>
        <w:jc w:val="center"/>
      </w:pPr>
      <w:r w:rsidRPr="00766376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24504" w:rsidRDefault="00324504" w:rsidP="00324504"/>
    <w:p w:rsidR="00324504" w:rsidRDefault="00324504" w:rsidP="00324504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>2022 – 2023 EĞİTİM ÖĞRETİM YILI</w:t>
      </w:r>
    </w:p>
    <w:p w:rsidR="00324504" w:rsidRPr="00766376" w:rsidRDefault="0009090C" w:rsidP="00324504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AHMET KABAKLI</w:t>
      </w:r>
    </w:p>
    <w:p w:rsidR="00324504" w:rsidRDefault="00324504" w:rsidP="00324504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3</w:t>
      </w:r>
      <w:r w:rsidR="0009090C">
        <w:rPr>
          <w:rFonts w:ascii="Arial" w:hAnsi="Arial" w:cs="Arial"/>
          <w:sz w:val="48"/>
          <w:szCs w:val="48"/>
        </w:rPr>
        <w:t>. SINIFLAR</w:t>
      </w:r>
    </w:p>
    <w:p w:rsidR="00324504" w:rsidRDefault="00324504" w:rsidP="00324504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HAYAT BİLGİSİ DERSİ</w:t>
      </w:r>
    </w:p>
    <w:p w:rsidR="00324504" w:rsidRPr="00766376" w:rsidRDefault="00324504" w:rsidP="00324504">
      <w:pPr>
        <w:jc w:val="center"/>
        <w:rPr>
          <w:rFonts w:ascii="Arial" w:hAnsi="Arial" w:cs="Arial"/>
          <w:sz w:val="48"/>
          <w:szCs w:val="48"/>
        </w:rPr>
      </w:pPr>
    </w:p>
    <w:p w:rsidR="00324504" w:rsidRPr="00766376" w:rsidRDefault="00324504" w:rsidP="00324504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>ÜNİTELENDİRİLMİŞ YILLIK PLAN</w:t>
      </w:r>
    </w:p>
    <w:p w:rsidR="00324504" w:rsidRDefault="00324504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9857EE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OKULUMUZDA HAYAT</w:t>
            </w:r>
          </w:p>
        </w:tc>
      </w:tr>
      <w:tr w:rsidR="002B78AE" w:rsidRPr="00C2667D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>&amp; KONULAR</w:t>
            </w:r>
          </w:p>
        </w:tc>
        <w:tc>
          <w:tcPr>
            <w:tcW w:w="1418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73008" w:rsidRPr="00C2667D" w:rsidTr="00C51B90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173008" w:rsidRPr="00523A61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173008" w:rsidRPr="00523A61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Eylül – 16 Eylül</w:t>
            </w:r>
          </w:p>
        </w:tc>
        <w:tc>
          <w:tcPr>
            <w:tcW w:w="425" w:type="dxa"/>
            <w:textDirection w:val="btLr"/>
            <w:vAlign w:val="center"/>
          </w:tcPr>
          <w:p w:rsidR="00173008" w:rsidRPr="00523A61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>HB.3.1.1. Güçlü yönlerini ve güçlendirilmesi gereken yönlerini fark eder.</w:t>
            </w:r>
          </w:p>
        </w:tc>
        <w:tc>
          <w:tcPr>
            <w:tcW w:w="2693" w:type="dxa"/>
            <w:vAlign w:val="center"/>
          </w:tcPr>
          <w:p w:rsidR="00173008" w:rsidRPr="00523A61" w:rsidRDefault="00173008" w:rsidP="00AB4A0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AB4A0B">
              <w:rPr>
                <w:rFonts w:ascii="Tahoma" w:hAnsi="Tahoma" w:cs="Tahoma"/>
                <w:sz w:val="16"/>
                <w:szCs w:val="16"/>
              </w:rPr>
              <w:t>Güçlü ve Güçlendirilmesi Gereken Yönlerim</w:t>
            </w:r>
          </w:p>
        </w:tc>
        <w:tc>
          <w:tcPr>
            <w:tcW w:w="1418" w:type="dxa"/>
            <w:vMerge w:val="restart"/>
            <w:vAlign w:val="center"/>
          </w:tcPr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 xml:space="preserve">Öğrencilerin ilgi alanları ve becerilerinden (iş birliği, planlı ve verimli çalışma, iletişim vb.) </w:t>
            </w:r>
            <w:proofErr w:type="spellStart"/>
            <w:r w:rsidRPr="008A6E65">
              <w:rPr>
                <w:rFonts w:ascii="Tahoma" w:hAnsi="Tahoma" w:cs="Tahoma"/>
                <w:sz w:val="16"/>
                <w:szCs w:val="16"/>
              </w:rPr>
              <w:t>hareketlekonu</w:t>
            </w:r>
            <w:proofErr w:type="spellEnd"/>
            <w:r w:rsidRPr="008A6E65">
              <w:rPr>
                <w:rFonts w:ascii="Tahoma" w:hAnsi="Tahoma" w:cs="Tahoma"/>
                <w:sz w:val="16"/>
                <w:szCs w:val="16"/>
              </w:rPr>
              <w:t xml:space="preserve"> açıklanır. Öğrencilerden öz değerlendirme yapmaları istenir. Güçlü yönleri takdir edilirken güçlendirilmesi gereken yönlerini geliştirebilecekleri üzerinde durulur.</w:t>
            </w:r>
          </w:p>
        </w:tc>
        <w:tc>
          <w:tcPr>
            <w:tcW w:w="1559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B4595A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 Günü (ilköğretim haftasının son günü)</w:t>
            </w:r>
          </w:p>
        </w:tc>
        <w:tc>
          <w:tcPr>
            <w:tcW w:w="1956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4504" w:rsidRPr="00C2667D" w:rsidTr="00C51B90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Eylül – 23 Eylül</w:t>
            </w:r>
          </w:p>
        </w:tc>
        <w:tc>
          <w:tcPr>
            <w:tcW w:w="425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>HB.3.1.2. Davranışlarının kendisini ve arkadaşlarını nasıl etkilediğini fark eder.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>HB.3.1.3. Arkadaşlarının davranışlarının kendisini nasıl etkilediğini fark eder.</w:t>
            </w:r>
          </w:p>
        </w:tc>
        <w:tc>
          <w:tcPr>
            <w:tcW w:w="2693" w:type="dxa"/>
            <w:vAlign w:val="center"/>
          </w:tcPr>
          <w:p w:rsidR="00324504" w:rsidRDefault="00AB4A0B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*Davranışlarımızın Sonuçları</w:t>
            </w:r>
          </w:p>
          <w:p w:rsidR="00324504" w:rsidRPr="00523A61" w:rsidRDefault="00AB4A0B" w:rsidP="00AB4A0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*Arkadaşlarımızın Davranışları</w:t>
            </w:r>
          </w:p>
        </w:tc>
        <w:tc>
          <w:tcPr>
            <w:tcW w:w="1418" w:type="dxa"/>
            <w:vMerge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 xml:space="preserve">Olumlu veya olumsuz davranışlar sergilemesinin, bireysel yaşamına ve arkadaşlarıyla ilişkilerine </w:t>
            </w:r>
            <w:proofErr w:type="spellStart"/>
            <w:r w:rsidRPr="008A6E65">
              <w:rPr>
                <w:rFonts w:ascii="Tahoma" w:hAnsi="Tahoma" w:cs="Tahoma"/>
                <w:sz w:val="16"/>
                <w:szCs w:val="16"/>
              </w:rPr>
              <w:t>etkisiüzerinde</w:t>
            </w:r>
            <w:proofErr w:type="spellEnd"/>
            <w:r w:rsidRPr="008A6E65">
              <w:rPr>
                <w:rFonts w:ascii="Tahoma" w:hAnsi="Tahoma" w:cs="Tahoma"/>
                <w:sz w:val="16"/>
                <w:szCs w:val="16"/>
              </w:rPr>
              <w:t xml:space="preserve"> durulur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 xml:space="preserve">Arkadaşlarının sergilediği olumlu veya olumsuz davranışlar karşısında, kendisinin nasıl </w:t>
            </w:r>
            <w:proofErr w:type="spellStart"/>
            <w:r w:rsidRPr="008A6E65">
              <w:rPr>
                <w:rFonts w:ascii="Tahoma" w:hAnsi="Tahoma" w:cs="Tahoma"/>
                <w:sz w:val="16"/>
                <w:szCs w:val="16"/>
              </w:rPr>
              <w:t>etkilendiğiüzerinde</w:t>
            </w:r>
            <w:proofErr w:type="spellEnd"/>
            <w:r w:rsidRPr="008A6E65">
              <w:rPr>
                <w:rFonts w:ascii="Tahoma" w:hAnsi="Tahoma" w:cs="Tahoma"/>
                <w:sz w:val="16"/>
                <w:szCs w:val="16"/>
              </w:rPr>
              <w:t xml:space="preserve"> durulur.</w:t>
            </w:r>
          </w:p>
        </w:tc>
        <w:tc>
          <w:tcPr>
            <w:tcW w:w="1559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4504" w:rsidRPr="00C2667D" w:rsidTr="00C51B90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Eylül – 30 Eylül</w:t>
            </w:r>
          </w:p>
        </w:tc>
        <w:tc>
          <w:tcPr>
            <w:tcW w:w="425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>HB.3.1.4. Arkadaşlık sürecinde dikkat edilmesi gereken hususları kavrar.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>HB.3.1.5. Sınıfının ve okulunun krokisini çizer.</w:t>
            </w:r>
          </w:p>
        </w:tc>
        <w:tc>
          <w:tcPr>
            <w:tcW w:w="2693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AB4A0B">
              <w:rPr>
                <w:rFonts w:ascii="Tahoma" w:hAnsi="Tahoma" w:cs="Tahoma"/>
                <w:sz w:val="16"/>
                <w:szCs w:val="16"/>
              </w:rPr>
              <w:t>Arkadaşlık Güzeldir</w:t>
            </w:r>
          </w:p>
          <w:p w:rsidR="00324504" w:rsidRPr="00523A61" w:rsidRDefault="00324504" w:rsidP="00AB4A0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AB4A0B">
              <w:rPr>
                <w:rFonts w:ascii="Tahoma" w:hAnsi="Tahoma" w:cs="Tahoma"/>
                <w:sz w:val="16"/>
                <w:szCs w:val="16"/>
              </w:rPr>
              <w:t>Kuş Bakışı Bakıyorum</w:t>
            </w:r>
          </w:p>
        </w:tc>
        <w:tc>
          <w:tcPr>
            <w:tcW w:w="1418" w:type="dxa"/>
            <w:vMerge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 xml:space="preserve">Arkadaşlık bağlarının oluşturulması, korunması, güçlendirilmesi ve dostluğa dönüştürülmesine </w:t>
            </w:r>
            <w:proofErr w:type="spellStart"/>
            <w:r w:rsidRPr="008A6E65">
              <w:rPr>
                <w:rFonts w:ascii="Tahoma" w:hAnsi="Tahoma" w:cs="Tahoma"/>
                <w:sz w:val="16"/>
                <w:szCs w:val="16"/>
              </w:rPr>
              <w:t>aracıolacak</w:t>
            </w:r>
            <w:proofErr w:type="spellEnd"/>
            <w:r w:rsidRPr="008A6E65">
              <w:rPr>
                <w:rFonts w:ascii="Tahoma" w:hAnsi="Tahoma" w:cs="Tahoma"/>
                <w:sz w:val="16"/>
                <w:szCs w:val="16"/>
              </w:rPr>
              <w:t xml:space="preserve"> tutum ve değerlerin (saygı, dayanışma, birbirinin sorunlarına karşı duyarlılık, karşılıklı </w:t>
            </w:r>
            <w:proofErr w:type="spellStart"/>
            <w:proofErr w:type="gramStart"/>
            <w:r w:rsidRPr="008A6E65">
              <w:rPr>
                <w:rFonts w:ascii="Tahoma" w:hAnsi="Tahoma" w:cs="Tahoma"/>
                <w:sz w:val="16"/>
                <w:szCs w:val="16"/>
              </w:rPr>
              <w:t>zarafet,güven</w:t>
            </w:r>
            <w:proofErr w:type="spellEnd"/>
            <w:proofErr w:type="gramEnd"/>
            <w:r w:rsidRPr="008A6E65">
              <w:rPr>
                <w:rFonts w:ascii="Tahoma" w:hAnsi="Tahoma" w:cs="Tahoma"/>
                <w:sz w:val="16"/>
                <w:szCs w:val="16"/>
              </w:rPr>
              <w:t xml:space="preserve"> ve kibarlık vb.) üzerinde durulur.</w:t>
            </w:r>
          </w:p>
        </w:tc>
        <w:tc>
          <w:tcPr>
            <w:tcW w:w="1559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0"/>
    </w:tbl>
    <w:p w:rsidR="009C325D" w:rsidRDefault="009C325D" w:rsidP="00EB45D5"/>
    <w:p w:rsidR="0009090C" w:rsidRDefault="0009090C" w:rsidP="00EB45D5"/>
    <w:p w:rsidR="0009090C" w:rsidRDefault="0009090C" w:rsidP="00EB45D5"/>
    <w:p w:rsidR="0009090C" w:rsidRDefault="0009090C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07065D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BC673F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OKULUMUZDA HAYAT</w:t>
            </w:r>
          </w:p>
        </w:tc>
      </w:tr>
      <w:tr w:rsidR="00C51B90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51B90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73008" w:rsidRPr="00C2667D" w:rsidTr="008A6E65">
        <w:trPr>
          <w:cantSplit/>
          <w:trHeight w:val="252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Ekim – 7 Ekim</w:t>
            </w:r>
          </w:p>
        </w:tc>
        <w:tc>
          <w:tcPr>
            <w:tcW w:w="425" w:type="dxa"/>
            <w:textDirection w:val="btLr"/>
            <w:vAlign w:val="center"/>
          </w:tcPr>
          <w:p w:rsidR="00173008" w:rsidRPr="00523A61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B04A51">
              <w:rPr>
                <w:rFonts w:ascii="Tahoma" w:hAnsi="Tahoma" w:cs="Tahoma"/>
                <w:sz w:val="16"/>
                <w:szCs w:val="16"/>
              </w:rPr>
              <w:t>HB.3.1.6. Okulunun bireysel ve toplumsal katkılarının fark eder.</w:t>
            </w:r>
          </w:p>
        </w:tc>
        <w:tc>
          <w:tcPr>
            <w:tcW w:w="2693" w:type="dxa"/>
            <w:vAlign w:val="center"/>
          </w:tcPr>
          <w:p w:rsidR="00173008" w:rsidRPr="00523A61" w:rsidRDefault="00173008" w:rsidP="00AB4A0B">
            <w:pPr>
              <w:rPr>
                <w:rFonts w:ascii="Tahoma" w:hAnsi="Tahoma" w:cs="Tahoma"/>
                <w:sz w:val="16"/>
                <w:szCs w:val="16"/>
              </w:rPr>
            </w:pPr>
            <w:r w:rsidRPr="00AF3AED">
              <w:rPr>
                <w:rFonts w:ascii="Tahoma" w:hAnsi="Tahoma" w:cs="Tahoma"/>
                <w:sz w:val="16"/>
                <w:szCs w:val="16"/>
              </w:rPr>
              <w:t>*</w:t>
            </w:r>
            <w:r w:rsidR="00AB4A0B">
              <w:rPr>
                <w:rFonts w:ascii="Tahoma" w:hAnsi="Tahoma" w:cs="Tahoma"/>
                <w:sz w:val="16"/>
                <w:szCs w:val="16"/>
              </w:rPr>
              <w:t>Okulumu Tanıtıyorum</w:t>
            </w:r>
          </w:p>
        </w:tc>
        <w:tc>
          <w:tcPr>
            <w:tcW w:w="1418" w:type="dxa"/>
            <w:vMerge w:val="restart"/>
            <w:vAlign w:val="center"/>
          </w:tcPr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B04A51">
              <w:rPr>
                <w:rFonts w:ascii="Tahoma" w:hAnsi="Tahoma" w:cs="Tahoma"/>
                <w:sz w:val="16"/>
                <w:szCs w:val="16"/>
              </w:rPr>
              <w:t>Öğrenim gördüğü okulun; eğitsel, sosyal ve kültürel etkinliklerle öğrencilere ve topluma yaptığı katkıları takip etmesi sağlanır.</w:t>
            </w:r>
          </w:p>
        </w:tc>
        <w:tc>
          <w:tcPr>
            <w:tcW w:w="1559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4504" w:rsidRPr="00C2667D" w:rsidTr="00B04A51">
        <w:trPr>
          <w:trHeight w:val="196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Ekim – 14 Ekim</w:t>
            </w:r>
          </w:p>
        </w:tc>
        <w:tc>
          <w:tcPr>
            <w:tcW w:w="425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B04A51">
              <w:rPr>
                <w:rFonts w:ascii="Tahoma" w:hAnsi="Tahoma" w:cs="Tahoma"/>
                <w:sz w:val="16"/>
                <w:szCs w:val="16"/>
              </w:rPr>
              <w:t>HB.3.1.7. Okuldaki sosyal yardımlaşma ve dayanışmayla ilgili çalışmalara katılmaya istekli olur.</w:t>
            </w:r>
          </w:p>
        </w:tc>
        <w:tc>
          <w:tcPr>
            <w:tcW w:w="2693" w:type="dxa"/>
            <w:vAlign w:val="center"/>
          </w:tcPr>
          <w:p w:rsidR="00324504" w:rsidRPr="00523A61" w:rsidRDefault="00324504" w:rsidP="00AB4A0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AB4A0B">
              <w:rPr>
                <w:rFonts w:ascii="Tahoma" w:hAnsi="Tahoma" w:cs="Tahoma"/>
                <w:sz w:val="16"/>
                <w:szCs w:val="16"/>
              </w:rPr>
              <w:t>Yardım Kampanyası Düzenliyoruz</w:t>
            </w:r>
          </w:p>
        </w:tc>
        <w:tc>
          <w:tcPr>
            <w:tcW w:w="1418" w:type="dxa"/>
            <w:vMerge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4504" w:rsidRPr="00C2667D" w:rsidTr="00B04A51">
        <w:trPr>
          <w:trHeight w:val="199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Ekim – 21 Ekim</w:t>
            </w:r>
          </w:p>
        </w:tc>
        <w:tc>
          <w:tcPr>
            <w:tcW w:w="425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B04A51">
              <w:rPr>
                <w:rFonts w:ascii="Tahoma" w:hAnsi="Tahoma" w:cs="Tahoma"/>
                <w:sz w:val="16"/>
                <w:szCs w:val="16"/>
              </w:rPr>
              <w:t>HB.3.1.8. Okula ilişkin istek ve ihtiyaçlarını okul ortamında demokratik yollarla ifade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324504" w:rsidRPr="00523A61" w:rsidRDefault="00324504" w:rsidP="00AB4A0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AB4A0B">
              <w:rPr>
                <w:rFonts w:ascii="Tahoma" w:hAnsi="Tahoma" w:cs="Tahoma"/>
                <w:sz w:val="16"/>
                <w:szCs w:val="16"/>
              </w:rPr>
              <w:t>Okula İlişkin İstek ve İhtiyaçlarım</w:t>
            </w:r>
          </w:p>
        </w:tc>
        <w:tc>
          <w:tcPr>
            <w:tcW w:w="1418" w:type="dxa"/>
            <w:vMerge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B04A51">
              <w:rPr>
                <w:rFonts w:ascii="Tahoma" w:hAnsi="Tahoma" w:cs="Tahoma"/>
                <w:sz w:val="16"/>
                <w:szCs w:val="16"/>
              </w:rPr>
              <w:t xml:space="preserve">Nezaket kurallarına uyarak kendini ifade etme, sosyal süreçlere katılma, basit düzeyde dilekçe </w:t>
            </w:r>
            <w:proofErr w:type="spellStart"/>
            <w:r w:rsidRPr="00B04A51">
              <w:rPr>
                <w:rFonts w:ascii="Tahoma" w:hAnsi="Tahoma" w:cs="Tahoma"/>
                <w:sz w:val="16"/>
                <w:szCs w:val="16"/>
              </w:rPr>
              <w:t>yazmave</w:t>
            </w:r>
            <w:proofErr w:type="spellEnd"/>
            <w:r w:rsidRPr="00B04A51">
              <w:rPr>
                <w:rFonts w:ascii="Tahoma" w:hAnsi="Tahoma" w:cs="Tahoma"/>
                <w:sz w:val="16"/>
                <w:szCs w:val="16"/>
              </w:rPr>
              <w:t xml:space="preserve"> dilek kutusu oluşturma gibi konular üzerinde durulur.</w:t>
            </w:r>
          </w:p>
        </w:tc>
        <w:tc>
          <w:tcPr>
            <w:tcW w:w="1559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1"/>
    </w:tbl>
    <w:p w:rsidR="00C51B90" w:rsidRDefault="00C51B90" w:rsidP="00EB45D5"/>
    <w:p w:rsidR="0009090C" w:rsidRDefault="0009090C" w:rsidP="00EB45D5"/>
    <w:p w:rsidR="0009090C" w:rsidRDefault="0009090C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842C4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842C4" w:rsidRPr="00523A61" w:rsidRDefault="00C842C4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4595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C26315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:rsidR="00C842C4" w:rsidRPr="00523A61" w:rsidRDefault="00E54078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OKULUMUZDA HAYAT</w:t>
            </w:r>
          </w:p>
        </w:tc>
      </w:tr>
      <w:tr w:rsidR="00C842C4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842C4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842C4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842C4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73008" w:rsidRPr="00C2667D" w:rsidTr="00E54078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Ekim – 28 Ekim</w:t>
            </w:r>
          </w:p>
        </w:tc>
        <w:tc>
          <w:tcPr>
            <w:tcW w:w="425" w:type="dxa"/>
            <w:textDirection w:val="btLr"/>
            <w:vAlign w:val="center"/>
          </w:tcPr>
          <w:p w:rsidR="00173008" w:rsidRPr="00523A61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B04A51">
              <w:rPr>
                <w:rFonts w:ascii="Tahoma" w:hAnsi="Tahoma" w:cs="Tahoma"/>
                <w:sz w:val="16"/>
                <w:szCs w:val="16"/>
              </w:rPr>
              <w:t>HB.3.1.9. Okul kaynaklarının etkili ve verimli kullanımına yönelik özgün önerilerde bulunur.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Atatürk'ün hayatıyla ilgili olaylar ve olgular bilgisi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D95C9F">
              <w:rPr>
                <w:rFonts w:ascii="Tahoma" w:hAnsi="Tahoma" w:cs="Tahoma"/>
                <w:sz w:val="16"/>
                <w:szCs w:val="16"/>
              </w:rPr>
              <w:t>Atatürk'ün öğrenim hayatı bilgisi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  <w:proofErr w:type="gramEnd"/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Atatürk'ün güçlükler karşısında yılmadığını fark edebilme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D95C9F">
              <w:rPr>
                <w:rFonts w:ascii="Tahoma" w:hAnsi="Tahoma" w:cs="Tahoma"/>
                <w:sz w:val="16"/>
                <w:szCs w:val="16"/>
              </w:rPr>
              <w:t>Atatürk'ün Türk milletine yaptığı hizmetleri fark edebilme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  <w:proofErr w:type="gramEnd"/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D95C9F">
              <w:rPr>
                <w:rFonts w:ascii="Tahoma" w:hAnsi="Tahoma" w:cs="Tahoma"/>
                <w:sz w:val="16"/>
                <w:szCs w:val="16"/>
              </w:rPr>
              <w:t>İnsan hak ve hürriyetlerine Cumhuriyet yönetimiyle kavuştuğumuzu fark edebilme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  <w:proofErr w:type="gramEnd"/>
          </w:p>
        </w:tc>
        <w:tc>
          <w:tcPr>
            <w:tcW w:w="2693" w:type="dxa"/>
            <w:vAlign w:val="center"/>
          </w:tcPr>
          <w:p w:rsidR="00173008" w:rsidRPr="00523A61" w:rsidRDefault="00173008" w:rsidP="00AB4A0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AB4A0B">
              <w:rPr>
                <w:rFonts w:ascii="Tahoma" w:hAnsi="Tahoma" w:cs="Tahoma"/>
                <w:sz w:val="16"/>
                <w:szCs w:val="16"/>
              </w:rPr>
              <w:t>Kaynakları Verimli Kullanalım</w:t>
            </w:r>
          </w:p>
        </w:tc>
        <w:tc>
          <w:tcPr>
            <w:tcW w:w="1418" w:type="dxa"/>
            <w:vMerge w:val="restart"/>
            <w:vAlign w:val="center"/>
          </w:tcPr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*Atatürk'ün Hayatı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*Öğrenim Hayatı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*Atatürk'ün karşılaştığı güçlükler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*Atatürk'ün Hizmetleri ve İnkılapları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4504" w:rsidRPr="00C2667D" w:rsidTr="00B4595A">
        <w:trPr>
          <w:trHeight w:val="30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 Ekim – 4 Kasım</w:t>
            </w:r>
          </w:p>
        </w:tc>
        <w:tc>
          <w:tcPr>
            <w:tcW w:w="425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B04A51">
              <w:rPr>
                <w:rFonts w:ascii="Tahoma" w:hAnsi="Tahoma" w:cs="Tahoma"/>
                <w:sz w:val="16"/>
                <w:szCs w:val="16"/>
              </w:rPr>
              <w:t>HB.3.1.10. İlgi duyduğu meslekleri ve özelliklerini araştırır.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324504" w:rsidRPr="00523A61" w:rsidRDefault="00324504" w:rsidP="00AB4A0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AB4A0B">
              <w:rPr>
                <w:rFonts w:ascii="Tahoma" w:hAnsi="Tahoma" w:cs="Tahoma"/>
                <w:sz w:val="16"/>
                <w:szCs w:val="16"/>
              </w:rPr>
              <w:t>Meslekleri Araştırıyorum</w:t>
            </w:r>
          </w:p>
        </w:tc>
        <w:tc>
          <w:tcPr>
            <w:tcW w:w="1418" w:type="dxa"/>
            <w:vMerge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B04A51">
              <w:rPr>
                <w:rFonts w:ascii="Tahoma" w:hAnsi="Tahoma" w:cs="Tahoma"/>
                <w:sz w:val="16"/>
                <w:szCs w:val="16"/>
              </w:rPr>
              <w:t xml:space="preserve">Toplumsal yaşamda her mesleğin gerekli ve saygın olduğu, çeşitli mesleklerin günlük yaşamdaki </w:t>
            </w:r>
            <w:proofErr w:type="spellStart"/>
            <w:r w:rsidRPr="00B04A51">
              <w:rPr>
                <w:rFonts w:ascii="Tahoma" w:hAnsi="Tahoma" w:cs="Tahoma"/>
                <w:sz w:val="16"/>
                <w:szCs w:val="16"/>
              </w:rPr>
              <w:t>yerive</w:t>
            </w:r>
            <w:proofErr w:type="spellEnd"/>
            <w:r w:rsidRPr="00B04A51">
              <w:rPr>
                <w:rFonts w:ascii="Tahoma" w:hAnsi="Tahoma" w:cs="Tahoma"/>
                <w:sz w:val="16"/>
                <w:szCs w:val="16"/>
              </w:rPr>
              <w:t xml:space="preserve"> toplumsal iş bölümü üzerinde durulur. Örneklenecek meslekler öğrencinin yakın çevresinden seçilir.</w:t>
            </w:r>
          </w:p>
        </w:tc>
        <w:tc>
          <w:tcPr>
            <w:tcW w:w="1559" w:type="dxa"/>
            <w:vAlign w:val="center"/>
          </w:tcPr>
          <w:p w:rsidR="00173008" w:rsidRDefault="00173008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  <w:p w:rsidR="00173008" w:rsidRDefault="00173008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Default="00AB4A0B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AB4A0B" w:rsidRPr="00523A61" w:rsidRDefault="00AB4A0B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1.Ünite Değerlendirme Çalışmaları (sayfa 43)</w:t>
            </w:r>
          </w:p>
        </w:tc>
      </w:tr>
      <w:tr w:rsidR="00FF02AA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63502"/>
            <w:bookmarkEnd w:id="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44309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FF02AA" w:rsidRPr="00523A61" w:rsidRDefault="00443091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EVİMİZDE</w:t>
            </w:r>
            <w:r w:rsidR="00E54078">
              <w:rPr>
                <w:rFonts w:ascii="Tahoma" w:hAnsi="Tahoma" w:cs="Tahoma"/>
                <w:b/>
                <w:sz w:val="16"/>
                <w:szCs w:val="16"/>
              </w:rPr>
              <w:t xml:space="preserve"> HAYAT</w:t>
            </w:r>
          </w:p>
        </w:tc>
      </w:tr>
      <w:tr w:rsidR="00FF02AA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4504" w:rsidRPr="00C2667D" w:rsidTr="00773652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07 Kasım – 11 Kasım</w:t>
            </w:r>
          </w:p>
        </w:tc>
        <w:tc>
          <w:tcPr>
            <w:tcW w:w="425" w:type="dxa"/>
            <w:textDirection w:val="btLr"/>
            <w:vAlign w:val="center"/>
          </w:tcPr>
          <w:p w:rsidR="00324504" w:rsidRPr="00523A61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3B0AB9">
              <w:rPr>
                <w:rFonts w:ascii="Tahoma" w:hAnsi="Tahoma" w:cs="Tahoma"/>
                <w:sz w:val="16"/>
                <w:szCs w:val="16"/>
              </w:rPr>
              <w:t xml:space="preserve">HB.3.2.1. Aile büyüklerinin çocukluk dönemlerinin özellikleri ile kendi çocukluk döneminin </w:t>
            </w:r>
            <w:proofErr w:type="spellStart"/>
            <w:r w:rsidRPr="003B0AB9">
              <w:rPr>
                <w:rFonts w:ascii="Tahoma" w:hAnsi="Tahoma" w:cs="Tahoma"/>
                <w:sz w:val="16"/>
                <w:szCs w:val="16"/>
              </w:rPr>
              <w:t>özelliklerinikarşılaştırır</w:t>
            </w:r>
            <w:proofErr w:type="spellEnd"/>
            <w:r w:rsidRPr="003B0AB9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173008" w:rsidRDefault="00173008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Atatürk'ün kişilik özelliklerini tanımaya ilgi duyuş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Atatürk'ün insan hak ve hürriyetlerine önem verdiğini fark edebilme</w:t>
            </w:r>
          </w:p>
        </w:tc>
        <w:tc>
          <w:tcPr>
            <w:tcW w:w="2693" w:type="dxa"/>
            <w:vAlign w:val="center"/>
          </w:tcPr>
          <w:p w:rsidR="00324504" w:rsidRPr="00523A61" w:rsidRDefault="00324504" w:rsidP="00AB4A0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AB4A0B">
              <w:rPr>
                <w:rFonts w:ascii="Tahoma" w:hAnsi="Tahoma" w:cs="Tahoma"/>
                <w:sz w:val="16"/>
                <w:szCs w:val="16"/>
              </w:rPr>
              <w:t>Anneannem ve Dedem Çocukken</w:t>
            </w:r>
          </w:p>
        </w:tc>
        <w:tc>
          <w:tcPr>
            <w:tcW w:w="1418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24504" w:rsidRPr="003B0AB9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3B0AB9">
              <w:rPr>
                <w:rFonts w:ascii="Tahoma" w:hAnsi="Tahoma" w:cs="Tahoma"/>
                <w:sz w:val="16"/>
                <w:szCs w:val="16"/>
              </w:rPr>
              <w:t>Aile büyüklerinin doğdukları ve büyüdükleri yerler, yapmaktan hoşlandıkları işler, oynadıkları oyunlar</w:t>
            </w: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B0AB9">
              <w:rPr>
                <w:rFonts w:ascii="Tahoma" w:hAnsi="Tahoma" w:cs="Tahoma"/>
                <w:sz w:val="16"/>
                <w:szCs w:val="16"/>
              </w:rPr>
              <w:t>ve</w:t>
            </w:r>
            <w:proofErr w:type="gramEnd"/>
            <w:r w:rsidRPr="003B0AB9">
              <w:rPr>
                <w:rFonts w:ascii="Tahoma" w:hAnsi="Tahoma" w:cs="Tahoma"/>
                <w:sz w:val="16"/>
                <w:szCs w:val="16"/>
              </w:rPr>
              <w:t xml:space="preserve"> dönemin teknolojik imkânları gibi konular ele alınır.</w:t>
            </w:r>
          </w:p>
        </w:tc>
        <w:tc>
          <w:tcPr>
            <w:tcW w:w="1559" w:type="dxa"/>
            <w:vAlign w:val="center"/>
          </w:tcPr>
          <w:p w:rsidR="00173008" w:rsidRDefault="00173008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*Atatürk'ün Kişiliği ve özellikleri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*İnsan hak ve hürriyetleri ile sorumlulukları</w:t>
            </w:r>
          </w:p>
          <w:p w:rsidR="00173008" w:rsidRPr="00D95C9F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*Yerleşme ve Seyahat Hürriyeti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*Düşünce Hürriyeti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  <w:p w:rsidR="00173008" w:rsidRPr="00523A61" w:rsidRDefault="00173008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4504" w:rsidRPr="00C2667D" w:rsidTr="00324504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14 - 18 Kasım</w:t>
            </w:r>
          </w:p>
        </w:tc>
        <w:tc>
          <w:tcPr>
            <w:tcW w:w="14713" w:type="dxa"/>
            <w:gridSpan w:val="8"/>
            <w:vAlign w:val="center"/>
          </w:tcPr>
          <w:p w:rsidR="00324504" w:rsidRPr="00571381" w:rsidRDefault="00324504" w:rsidP="0032450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571381">
              <w:rPr>
                <w:rFonts w:ascii="Tahoma" w:hAnsi="Tahoma" w:cs="Tahoma"/>
                <w:color w:val="FF0000"/>
                <w:sz w:val="32"/>
                <w:szCs w:val="32"/>
              </w:rPr>
              <w:t>1.ARA TATİL</w:t>
            </w:r>
          </w:p>
        </w:tc>
      </w:tr>
      <w:tr w:rsidR="00324504" w:rsidRPr="00C2667D" w:rsidTr="00173008">
        <w:trPr>
          <w:trHeight w:val="195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Kasım – 25 Kasım</w:t>
            </w:r>
          </w:p>
        </w:tc>
        <w:tc>
          <w:tcPr>
            <w:tcW w:w="425" w:type="dxa"/>
            <w:textDirection w:val="btLr"/>
            <w:vAlign w:val="center"/>
          </w:tcPr>
          <w:p w:rsidR="00324504" w:rsidRPr="00523A61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24504" w:rsidRPr="00676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3B0AB9">
              <w:rPr>
                <w:rFonts w:ascii="Tahoma" w:hAnsi="Tahoma" w:cs="Tahoma"/>
                <w:sz w:val="16"/>
                <w:szCs w:val="16"/>
              </w:rPr>
              <w:t>HB.3.2.2. Komşuluk ilişkilerinin ailesi ve kendisi açısından önemine örnekler verir.</w:t>
            </w:r>
          </w:p>
        </w:tc>
        <w:tc>
          <w:tcPr>
            <w:tcW w:w="2693" w:type="dxa"/>
            <w:vAlign w:val="center"/>
          </w:tcPr>
          <w:p w:rsidR="00324504" w:rsidRDefault="00AB4A0B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Komşularımız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324504" w:rsidRPr="00EB45D5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24504" w:rsidRPr="00EB45D5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3B0AB9">
              <w:rPr>
                <w:rFonts w:ascii="Tahoma" w:hAnsi="Tahoma" w:cs="Tahoma"/>
                <w:sz w:val="16"/>
                <w:szCs w:val="16"/>
              </w:rPr>
              <w:t>Komşuluk ilişkilerinin sağlıklı bir şekilde yürütülmesi için gerekli hak ve yükümlülükler bağlamında ele alınır.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Öğretmenler Günü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(24 Kasım)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Ağız ve Diş Sağlığı Haftası</w:t>
            </w:r>
          </w:p>
          <w:p w:rsidR="00324504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(21-27 Kasım)</w:t>
            </w:r>
          </w:p>
          <w:p w:rsidR="00324504" w:rsidRPr="000F3A2E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3"/>
    </w:tbl>
    <w:p w:rsidR="00FF02AA" w:rsidRDefault="00FF02AA" w:rsidP="00EB45D5"/>
    <w:p w:rsidR="0009090C" w:rsidRDefault="0009090C" w:rsidP="00EB45D5"/>
    <w:p w:rsidR="0009090C" w:rsidRDefault="0009090C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67650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Ünite No: </w:t>
            </w:r>
            <w:r w:rsidR="003B0AB9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676504" w:rsidRPr="00523A61" w:rsidRDefault="003B0AB9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EVİMİZDE HAYAT</w:t>
            </w:r>
          </w:p>
        </w:tc>
      </w:tr>
      <w:tr w:rsidR="0067650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73008" w:rsidRPr="00C2667D" w:rsidTr="00FE48EF">
        <w:trPr>
          <w:trHeight w:val="238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Kasım – 2 Aralık</w:t>
            </w:r>
          </w:p>
        </w:tc>
        <w:tc>
          <w:tcPr>
            <w:tcW w:w="425" w:type="dxa"/>
            <w:textDirection w:val="btLr"/>
            <w:vAlign w:val="center"/>
          </w:tcPr>
          <w:p w:rsidR="00173008" w:rsidRPr="00523A61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3B0AB9">
              <w:rPr>
                <w:rFonts w:ascii="Tahoma" w:hAnsi="Tahoma" w:cs="Tahoma"/>
                <w:sz w:val="16"/>
                <w:szCs w:val="16"/>
              </w:rPr>
              <w:t>HB.3.2.3. Evinin bulunduğu yerin krokisini çizer.</w:t>
            </w: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173008" w:rsidRPr="00523A61" w:rsidRDefault="00173008" w:rsidP="00AB4A0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Evimiz</w:t>
            </w:r>
            <w:r w:rsidR="00AB4A0B">
              <w:rPr>
                <w:rFonts w:ascii="Tahoma" w:hAnsi="Tahoma" w:cs="Tahoma"/>
                <w:sz w:val="16"/>
                <w:szCs w:val="16"/>
              </w:rPr>
              <w:t>in Yeri</w:t>
            </w:r>
          </w:p>
        </w:tc>
        <w:tc>
          <w:tcPr>
            <w:tcW w:w="1418" w:type="dxa"/>
            <w:vMerge w:val="restart"/>
            <w:vAlign w:val="center"/>
          </w:tcPr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3B0AB9">
              <w:rPr>
                <w:rFonts w:ascii="Tahoma" w:hAnsi="Tahoma" w:cs="Tahoma"/>
                <w:sz w:val="16"/>
                <w:szCs w:val="16"/>
              </w:rPr>
              <w:t>Evinin yakın çevresinde bulunan belirgin mekânlardan hareket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173008" w:rsidRPr="00FE48EF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4504" w:rsidRPr="00C2667D" w:rsidTr="00DD760B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Aralık - 9 Aralık</w:t>
            </w:r>
          </w:p>
        </w:tc>
        <w:tc>
          <w:tcPr>
            <w:tcW w:w="425" w:type="dxa"/>
            <w:textDirection w:val="btLr"/>
            <w:vAlign w:val="center"/>
          </w:tcPr>
          <w:p w:rsidR="00324504" w:rsidRPr="00523A61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FB5E66">
              <w:rPr>
                <w:rFonts w:ascii="Tahoma" w:hAnsi="Tahoma" w:cs="Tahoma"/>
                <w:sz w:val="16"/>
                <w:szCs w:val="16"/>
              </w:rPr>
              <w:t>HB.3.2.4. Evde üzerine düşen görev ve sorumlulukları yerine getirir.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FB5E66">
              <w:rPr>
                <w:rFonts w:ascii="Tahoma" w:hAnsi="Tahoma" w:cs="Tahoma"/>
                <w:sz w:val="16"/>
                <w:szCs w:val="16"/>
              </w:rPr>
              <w:t>HB.3.2.5. Evde kullanılan alet ve teknolojik ürünlerin hayatımıza olan katkılarına örnekler verir.</w:t>
            </w:r>
          </w:p>
        </w:tc>
        <w:tc>
          <w:tcPr>
            <w:tcW w:w="2693" w:type="dxa"/>
            <w:vAlign w:val="center"/>
          </w:tcPr>
          <w:p w:rsidR="00324504" w:rsidRDefault="00AB4A0B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*Evdeki Görev ve Sorumluluklarım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AB4A0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AB4A0B">
              <w:rPr>
                <w:rFonts w:ascii="Tahoma" w:hAnsi="Tahoma" w:cs="Tahoma"/>
                <w:sz w:val="16"/>
                <w:szCs w:val="16"/>
              </w:rPr>
              <w:t>Teknolojik Ürünlerin Hayatımıza Katkıları</w:t>
            </w:r>
          </w:p>
        </w:tc>
        <w:tc>
          <w:tcPr>
            <w:tcW w:w="1418" w:type="dxa"/>
            <w:vMerge/>
            <w:vAlign w:val="center"/>
          </w:tcPr>
          <w:p w:rsidR="00324504" w:rsidRPr="00EB45D5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24504" w:rsidRPr="00EB45D5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FB5E66">
              <w:rPr>
                <w:rFonts w:ascii="Tahoma" w:hAnsi="Tahoma" w:cs="Tahoma"/>
                <w:sz w:val="16"/>
                <w:szCs w:val="16"/>
              </w:rPr>
              <w:t>Sofra hazırlama, bitki yetiştirme, evcil hayvanları besleme, bakım, onarım ve bahçe bakımı gibi konular ele alınır.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Dünya Engelliler Günü (3 Aralık)</w:t>
            </w: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24504" w:rsidRPr="00FE48EF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324504" w:rsidRPr="00FE48EF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676504" w:rsidRDefault="00676504" w:rsidP="00EB45D5"/>
    <w:p w:rsidR="0009090C" w:rsidRDefault="0009090C" w:rsidP="00EB45D5"/>
    <w:p w:rsidR="0009090C" w:rsidRDefault="0009090C" w:rsidP="00EB45D5"/>
    <w:p w:rsidR="0009090C" w:rsidRDefault="0009090C" w:rsidP="00EB45D5"/>
    <w:p w:rsidR="0009090C" w:rsidRDefault="0009090C" w:rsidP="00EB45D5"/>
    <w:p w:rsidR="00676504" w:rsidRDefault="00676504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71381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571381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748970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5306DF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571381" w:rsidRPr="00523A61" w:rsidRDefault="00B34B6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EVİMİZDE HAYAT</w:t>
            </w:r>
          </w:p>
        </w:tc>
      </w:tr>
      <w:tr w:rsidR="00571381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71381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73008" w:rsidRPr="00C2667D" w:rsidTr="00324504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Aralık – 16 Aralık</w:t>
            </w:r>
          </w:p>
        </w:tc>
        <w:tc>
          <w:tcPr>
            <w:tcW w:w="425" w:type="dxa"/>
            <w:textDirection w:val="btLr"/>
            <w:vAlign w:val="center"/>
          </w:tcPr>
          <w:p w:rsidR="00173008" w:rsidRPr="00523A61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173008" w:rsidRPr="00676504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FB5E66">
              <w:rPr>
                <w:rFonts w:ascii="Tahoma" w:hAnsi="Tahoma" w:cs="Tahoma"/>
                <w:sz w:val="16"/>
                <w:szCs w:val="16"/>
              </w:rPr>
              <w:t>HB.3.2.6. Evdeki kaynakların etkili ve verimli kullanımına yönelik özgün önerilerde bulunur.</w:t>
            </w:r>
          </w:p>
        </w:tc>
        <w:tc>
          <w:tcPr>
            <w:tcW w:w="2693" w:type="dxa"/>
            <w:vAlign w:val="center"/>
          </w:tcPr>
          <w:p w:rsidR="00173008" w:rsidRPr="00523A61" w:rsidRDefault="00AB4A0B" w:rsidP="00AB4A0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Evimizdeki Kaynakları Verimli Kullanalım</w:t>
            </w:r>
          </w:p>
        </w:tc>
        <w:tc>
          <w:tcPr>
            <w:tcW w:w="1418" w:type="dxa"/>
            <w:vMerge w:val="restart"/>
            <w:vAlign w:val="center"/>
          </w:tcPr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FB5E66">
              <w:rPr>
                <w:rFonts w:ascii="Tahoma" w:hAnsi="Tahoma" w:cs="Tahoma"/>
                <w:sz w:val="16"/>
                <w:szCs w:val="16"/>
              </w:rPr>
              <w:t xml:space="preserve">Elektrik, su, para, giyecek ve yiyeceklerin kullanımı ele alınır, özellikle ekmek israfının önlenmesi </w:t>
            </w:r>
            <w:proofErr w:type="spellStart"/>
            <w:r w:rsidRPr="00FB5E66">
              <w:rPr>
                <w:rFonts w:ascii="Tahoma" w:hAnsi="Tahoma" w:cs="Tahoma"/>
                <w:sz w:val="16"/>
                <w:szCs w:val="16"/>
              </w:rPr>
              <w:t>ileihtiyaç</w:t>
            </w:r>
            <w:proofErr w:type="spellEnd"/>
            <w:r w:rsidRPr="00FB5E66">
              <w:rPr>
                <w:rFonts w:ascii="Tahoma" w:hAnsi="Tahoma" w:cs="Tahoma"/>
                <w:sz w:val="16"/>
                <w:szCs w:val="16"/>
              </w:rPr>
              <w:t xml:space="preserve"> fazlası gıda maddelerinin değerlendirilmesi gibi konular üzerinde durulur. Kazanım </w:t>
            </w:r>
            <w:proofErr w:type="spellStart"/>
            <w:r w:rsidRPr="00FB5E66">
              <w:rPr>
                <w:rFonts w:ascii="Tahoma" w:hAnsi="Tahoma" w:cs="Tahoma"/>
                <w:sz w:val="16"/>
                <w:szCs w:val="16"/>
              </w:rPr>
              <w:t>işlenirkentablo</w:t>
            </w:r>
            <w:proofErr w:type="spellEnd"/>
            <w:r w:rsidRPr="00FB5E66">
              <w:rPr>
                <w:rFonts w:ascii="Tahoma" w:hAnsi="Tahoma" w:cs="Tahoma"/>
                <w:sz w:val="16"/>
                <w:szCs w:val="16"/>
              </w:rPr>
              <w:t xml:space="preserve"> ve grafik okuma becerileri ön plana alınmalıdır.</w:t>
            </w:r>
          </w:p>
        </w:tc>
        <w:tc>
          <w:tcPr>
            <w:tcW w:w="1559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İnsan Hakları ve Demokrasi Haftası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(10 Aralık gününü içine alan hafta)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  <w:p w:rsidR="00173008" w:rsidRPr="000F3A2E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4504" w:rsidRPr="00C2667D" w:rsidTr="007E76CF">
        <w:trPr>
          <w:trHeight w:val="215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Aralık – 23 Aralık</w:t>
            </w:r>
          </w:p>
        </w:tc>
        <w:tc>
          <w:tcPr>
            <w:tcW w:w="425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FB5E66">
              <w:rPr>
                <w:rFonts w:ascii="Tahoma" w:hAnsi="Tahoma" w:cs="Tahoma"/>
                <w:sz w:val="16"/>
                <w:szCs w:val="16"/>
              </w:rPr>
              <w:t>HB.3.2.7. Planlı olmanın kişisel yaşamına olan katkılarına örnekler verir.</w:t>
            </w:r>
          </w:p>
        </w:tc>
        <w:tc>
          <w:tcPr>
            <w:tcW w:w="2693" w:type="dxa"/>
            <w:vAlign w:val="center"/>
          </w:tcPr>
          <w:p w:rsidR="00324504" w:rsidRPr="00523A61" w:rsidRDefault="00324504" w:rsidP="00AB4A0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Planlı </w:t>
            </w:r>
            <w:r w:rsidR="00AB4A0B">
              <w:rPr>
                <w:rFonts w:ascii="Tahoma" w:hAnsi="Tahoma" w:cs="Tahoma"/>
                <w:sz w:val="16"/>
                <w:szCs w:val="16"/>
              </w:rPr>
              <w:t>Yaşarım</w:t>
            </w:r>
          </w:p>
        </w:tc>
        <w:tc>
          <w:tcPr>
            <w:tcW w:w="1418" w:type="dxa"/>
            <w:vMerge/>
            <w:vAlign w:val="center"/>
          </w:tcPr>
          <w:p w:rsidR="00324504" w:rsidRPr="00EB45D5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24504" w:rsidRPr="00EB45D5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FB5E66">
              <w:rPr>
                <w:rFonts w:ascii="Tahoma" w:hAnsi="Tahoma" w:cs="Tahoma"/>
                <w:sz w:val="16"/>
                <w:szCs w:val="16"/>
              </w:rPr>
              <w:t xml:space="preserve">Oyun oynama, ders çalışma, kitap okuma, dinlenme, uyuma, beslenme, ailesi ve arkadaşlarıyla birlikte nitelikli zaman geçirme ile kitle iletişim araçlarını kullanma gibi işlerin planlanmasının </w:t>
            </w:r>
            <w:proofErr w:type="spellStart"/>
            <w:r w:rsidRPr="00FB5E66">
              <w:rPr>
                <w:rFonts w:ascii="Tahoma" w:hAnsi="Tahoma" w:cs="Tahoma"/>
                <w:sz w:val="16"/>
                <w:szCs w:val="16"/>
              </w:rPr>
              <w:t>hayatımızakattığı</w:t>
            </w:r>
            <w:proofErr w:type="spellEnd"/>
            <w:r w:rsidRPr="00FB5E66">
              <w:rPr>
                <w:rFonts w:ascii="Tahoma" w:hAnsi="Tahoma" w:cs="Tahoma"/>
                <w:sz w:val="16"/>
                <w:szCs w:val="16"/>
              </w:rPr>
              <w:t xml:space="preserve"> kolaylıklar üzerinde durulur.</w:t>
            </w:r>
          </w:p>
        </w:tc>
        <w:tc>
          <w:tcPr>
            <w:tcW w:w="1559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4504" w:rsidRPr="00C2667D" w:rsidTr="00FB5E66">
        <w:trPr>
          <w:trHeight w:val="187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Aralık – 30 Aralık</w:t>
            </w:r>
          </w:p>
        </w:tc>
        <w:tc>
          <w:tcPr>
            <w:tcW w:w="425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FB5E66">
              <w:rPr>
                <w:rFonts w:ascii="Tahoma" w:hAnsi="Tahoma" w:cs="Tahoma"/>
                <w:sz w:val="16"/>
                <w:szCs w:val="16"/>
              </w:rPr>
              <w:t>HB.3.2.8. İstek ve ihtiyaçlarını karşılarken kendisinin ve ailesinin bütçesini korumaya özen gösterir.</w:t>
            </w:r>
          </w:p>
        </w:tc>
        <w:tc>
          <w:tcPr>
            <w:tcW w:w="2693" w:type="dxa"/>
            <w:vAlign w:val="center"/>
          </w:tcPr>
          <w:p w:rsidR="00324504" w:rsidRPr="00523A61" w:rsidRDefault="00324504" w:rsidP="00AB4A0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AB4A0B">
              <w:rPr>
                <w:rFonts w:ascii="Tahoma" w:hAnsi="Tahoma" w:cs="Tahoma"/>
                <w:sz w:val="16"/>
                <w:szCs w:val="16"/>
              </w:rPr>
              <w:t>Bütçemizi Koruyalım</w:t>
            </w:r>
          </w:p>
        </w:tc>
        <w:tc>
          <w:tcPr>
            <w:tcW w:w="1418" w:type="dxa"/>
            <w:vMerge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Default="00AB4A0B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AB4A0B" w:rsidRPr="00523A61" w:rsidRDefault="00AB4A0B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2.Ünite Sonu Değerlendirme Çalışmaları (sayfa 72)</w:t>
            </w:r>
          </w:p>
        </w:tc>
      </w:tr>
    </w:tbl>
    <w:p w:rsidR="002A5907" w:rsidRDefault="002A5907"/>
    <w:p w:rsidR="002A5907" w:rsidRDefault="002A5907"/>
    <w:p w:rsidR="002A5907" w:rsidRDefault="002A5907"/>
    <w:p w:rsidR="002A5907" w:rsidRDefault="002A5907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2A5907" w:rsidRPr="00523A61" w:rsidTr="00B4595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A5907" w:rsidRPr="00523A61" w:rsidRDefault="002A5907" w:rsidP="00B4595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2A5907" w:rsidRPr="00523A61" w:rsidRDefault="002A5907" w:rsidP="00B4595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SAĞLIKLI HAYAT</w:t>
            </w:r>
          </w:p>
        </w:tc>
      </w:tr>
      <w:tr w:rsidR="002A5907" w:rsidRPr="00523A61" w:rsidTr="00B4595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A5907" w:rsidRPr="00523A61" w:rsidTr="00B4595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4"/>
      <w:tr w:rsidR="00173008" w:rsidRPr="00C2667D" w:rsidTr="00AF72B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 6 Ocak</w:t>
            </w:r>
          </w:p>
        </w:tc>
        <w:tc>
          <w:tcPr>
            <w:tcW w:w="425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2A5907">
              <w:rPr>
                <w:rFonts w:ascii="Tahoma" w:hAnsi="Tahoma" w:cs="Tahoma"/>
                <w:sz w:val="16"/>
                <w:szCs w:val="16"/>
              </w:rPr>
              <w:t>HB.3.3.1. Kişisel bakımını yaparken kaynakları verimli kullanır.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2A5907">
              <w:rPr>
                <w:rFonts w:ascii="Tahoma" w:hAnsi="Tahoma" w:cs="Tahoma"/>
                <w:sz w:val="16"/>
                <w:szCs w:val="16"/>
              </w:rPr>
              <w:t>HB.3.3.2. Yiyecek ve içecekler satın alınırken bilinçli tüketici davranışları gösterir.</w:t>
            </w:r>
          </w:p>
        </w:tc>
        <w:tc>
          <w:tcPr>
            <w:tcW w:w="2693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*Kişisel Bakımızı Yaparken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23A61" w:rsidRDefault="00173008" w:rsidP="00AB4A0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AB4A0B">
              <w:rPr>
                <w:rFonts w:ascii="Tahoma" w:hAnsi="Tahoma" w:cs="Tahoma"/>
                <w:sz w:val="16"/>
                <w:szCs w:val="16"/>
              </w:rPr>
              <w:t>Bilinçli Tüketiciyim</w:t>
            </w:r>
          </w:p>
        </w:tc>
        <w:tc>
          <w:tcPr>
            <w:tcW w:w="1418" w:type="dxa"/>
            <w:vMerge w:val="restart"/>
            <w:vAlign w:val="center"/>
          </w:tcPr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AF72BA">
              <w:rPr>
                <w:rFonts w:ascii="Tahoma" w:hAnsi="Tahoma" w:cs="Tahoma"/>
                <w:sz w:val="16"/>
                <w:szCs w:val="16"/>
              </w:rPr>
              <w:t xml:space="preserve">Yiyecek satın alınan yer, ürünün rengi, şekli, kokusu, son kullanma tarihi ve içeriklerine dikkat </w:t>
            </w:r>
            <w:proofErr w:type="spellStart"/>
            <w:r w:rsidRPr="00AF72BA">
              <w:rPr>
                <w:rFonts w:ascii="Tahoma" w:hAnsi="Tahoma" w:cs="Tahoma"/>
                <w:sz w:val="16"/>
                <w:szCs w:val="16"/>
              </w:rPr>
              <w:t>ederekalışveriş</w:t>
            </w:r>
            <w:proofErr w:type="spellEnd"/>
            <w:r w:rsidRPr="00AF72BA">
              <w:rPr>
                <w:rFonts w:ascii="Tahoma" w:hAnsi="Tahoma" w:cs="Tahoma"/>
                <w:sz w:val="16"/>
                <w:szCs w:val="16"/>
              </w:rPr>
              <w:t xml:space="preserve"> yapma üzerinde durulur.</w:t>
            </w:r>
          </w:p>
        </w:tc>
        <w:tc>
          <w:tcPr>
            <w:tcW w:w="1559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4504" w:rsidRPr="00C2667D" w:rsidTr="00AF72BA">
        <w:trPr>
          <w:trHeight w:val="171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– 13 Ocak</w:t>
            </w:r>
          </w:p>
        </w:tc>
        <w:tc>
          <w:tcPr>
            <w:tcW w:w="425" w:type="dxa"/>
            <w:textDirection w:val="btLr"/>
            <w:vAlign w:val="center"/>
          </w:tcPr>
          <w:p w:rsidR="00324504" w:rsidRPr="00523A61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AF72BA">
              <w:rPr>
                <w:rFonts w:ascii="Tahoma" w:hAnsi="Tahoma" w:cs="Tahoma"/>
                <w:sz w:val="16"/>
                <w:szCs w:val="16"/>
              </w:rPr>
              <w:t>HB.3.3.3. Sağlığını korumak için mevsimlere özgü yiyeceklerle beslenir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AF72BA">
              <w:rPr>
                <w:rFonts w:ascii="Tahoma" w:hAnsi="Tahoma" w:cs="Tahoma"/>
                <w:sz w:val="16"/>
                <w:szCs w:val="16"/>
              </w:rPr>
              <w:t>HB.3.3.4. Sağlığını korumak için yeterli ve dengeli beslenir.</w:t>
            </w:r>
          </w:p>
        </w:tc>
        <w:tc>
          <w:tcPr>
            <w:tcW w:w="2693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AB4A0B">
              <w:rPr>
                <w:rFonts w:ascii="Tahoma" w:hAnsi="Tahoma" w:cs="Tahoma"/>
                <w:sz w:val="16"/>
                <w:szCs w:val="16"/>
              </w:rPr>
              <w:t>Mevsimlere Özgü Yiyecekler</w:t>
            </w:r>
          </w:p>
          <w:p w:rsidR="00324504" w:rsidRPr="00523A61" w:rsidRDefault="00324504" w:rsidP="0033448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334482">
              <w:rPr>
                <w:rFonts w:ascii="Tahoma" w:hAnsi="Tahoma" w:cs="Tahoma"/>
                <w:sz w:val="16"/>
                <w:szCs w:val="16"/>
              </w:rPr>
              <w:t>Yeterli ve Dengeli Beslenelim</w:t>
            </w:r>
          </w:p>
        </w:tc>
        <w:tc>
          <w:tcPr>
            <w:tcW w:w="1418" w:type="dxa"/>
            <w:vMerge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24504" w:rsidRPr="00AF72BA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AF72BA">
              <w:rPr>
                <w:rFonts w:ascii="Tahoma" w:hAnsi="Tahoma" w:cs="Tahoma"/>
                <w:sz w:val="16"/>
                <w:szCs w:val="16"/>
              </w:rPr>
              <w:t xml:space="preserve">Sağlıklı büyümek için dengeli beslenmenin gerekliliği vurgulanır. Ayrıca </w:t>
            </w:r>
            <w:proofErr w:type="spellStart"/>
            <w:r w:rsidRPr="00AF72BA">
              <w:rPr>
                <w:rFonts w:ascii="Tahoma" w:hAnsi="Tahoma" w:cs="Tahoma"/>
                <w:sz w:val="16"/>
                <w:szCs w:val="16"/>
              </w:rPr>
              <w:t>obezite</w:t>
            </w:r>
            <w:proofErr w:type="spellEnd"/>
            <w:r w:rsidRPr="00AF72BA">
              <w:rPr>
                <w:rFonts w:ascii="Tahoma" w:hAnsi="Tahoma" w:cs="Tahoma"/>
                <w:sz w:val="16"/>
                <w:szCs w:val="16"/>
              </w:rPr>
              <w:t xml:space="preserve">, diyabet, </w:t>
            </w:r>
            <w:proofErr w:type="spellStart"/>
            <w:r w:rsidRPr="00AF72BA">
              <w:rPr>
                <w:rFonts w:ascii="Tahoma" w:hAnsi="Tahoma" w:cs="Tahoma"/>
                <w:sz w:val="16"/>
                <w:szCs w:val="16"/>
              </w:rPr>
              <w:t>çölyak</w:t>
            </w:r>
            <w:proofErr w:type="spellEnd"/>
            <w:r w:rsidRPr="00AF72BA">
              <w:rPr>
                <w:rFonts w:ascii="Tahoma" w:hAnsi="Tahoma" w:cs="Tahoma"/>
                <w:sz w:val="16"/>
                <w:szCs w:val="16"/>
              </w:rPr>
              <w:t xml:space="preserve"> ve</w:t>
            </w: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F72BA">
              <w:rPr>
                <w:rFonts w:ascii="Tahoma" w:hAnsi="Tahoma" w:cs="Tahoma"/>
                <w:sz w:val="16"/>
                <w:szCs w:val="16"/>
              </w:rPr>
              <w:t>besin</w:t>
            </w:r>
            <w:proofErr w:type="gramEnd"/>
            <w:r w:rsidRPr="00AF72BA">
              <w:rPr>
                <w:rFonts w:ascii="Tahoma" w:hAnsi="Tahoma" w:cs="Tahoma"/>
                <w:sz w:val="16"/>
                <w:szCs w:val="16"/>
              </w:rPr>
              <w:t xml:space="preserve"> alerjisi gibi sağlık sorunlarına da dikkat çekilir. Yiyecek israfından kaçınmanın önemi </w:t>
            </w:r>
            <w:proofErr w:type="spellStart"/>
            <w:r w:rsidRPr="00AF72BA">
              <w:rPr>
                <w:rFonts w:ascii="Tahoma" w:hAnsi="Tahoma" w:cs="Tahoma"/>
                <w:sz w:val="16"/>
                <w:szCs w:val="16"/>
              </w:rPr>
              <w:t>üzerindedurulur</w:t>
            </w:r>
            <w:proofErr w:type="spellEnd"/>
            <w:r w:rsidRPr="00AF72BA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Enerji Tasarrufu Haftası (Ocak ayının 2. haftası)</w:t>
            </w:r>
          </w:p>
        </w:tc>
        <w:tc>
          <w:tcPr>
            <w:tcW w:w="195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4504" w:rsidRPr="00C2667D" w:rsidTr="003B7840">
        <w:trPr>
          <w:trHeight w:val="179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Ocak</w:t>
            </w:r>
          </w:p>
        </w:tc>
        <w:tc>
          <w:tcPr>
            <w:tcW w:w="425" w:type="dxa"/>
            <w:textDirection w:val="btLr"/>
            <w:vAlign w:val="center"/>
          </w:tcPr>
          <w:p w:rsidR="00324504" w:rsidRPr="00523A61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AF72BA">
              <w:rPr>
                <w:rFonts w:ascii="Tahoma" w:hAnsi="Tahoma" w:cs="Tahoma"/>
                <w:sz w:val="16"/>
                <w:szCs w:val="16"/>
              </w:rPr>
              <w:t xml:space="preserve">HB.3.3.5. Kendisinin ve toplumun sağlığını korumak için ortak kullanım alanlarında temizlik ve </w:t>
            </w:r>
            <w:proofErr w:type="spellStart"/>
            <w:r w:rsidRPr="00AF72BA">
              <w:rPr>
                <w:rFonts w:ascii="Tahoma" w:hAnsi="Tahoma" w:cs="Tahoma"/>
                <w:sz w:val="16"/>
                <w:szCs w:val="16"/>
              </w:rPr>
              <w:t>hijyenkurallarına</w:t>
            </w:r>
            <w:proofErr w:type="spellEnd"/>
            <w:r w:rsidRPr="00AF72BA">
              <w:rPr>
                <w:rFonts w:ascii="Tahoma" w:hAnsi="Tahoma" w:cs="Tahoma"/>
                <w:sz w:val="16"/>
                <w:szCs w:val="16"/>
              </w:rPr>
              <w:t xml:space="preserve"> uyar.</w:t>
            </w:r>
          </w:p>
        </w:tc>
        <w:tc>
          <w:tcPr>
            <w:tcW w:w="2693" w:type="dxa"/>
            <w:vAlign w:val="center"/>
          </w:tcPr>
          <w:p w:rsidR="00324504" w:rsidRPr="00523A61" w:rsidRDefault="00324504" w:rsidP="0033448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334482">
              <w:rPr>
                <w:rFonts w:ascii="Tahoma" w:hAnsi="Tahoma" w:cs="Tahoma"/>
                <w:sz w:val="16"/>
                <w:szCs w:val="16"/>
              </w:rPr>
              <w:t>Temizlik Önemlidir</w:t>
            </w:r>
          </w:p>
        </w:tc>
        <w:tc>
          <w:tcPr>
            <w:tcW w:w="1418" w:type="dxa"/>
            <w:vMerge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24504" w:rsidRPr="00AF72BA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AF72BA">
              <w:rPr>
                <w:rFonts w:ascii="Tahoma" w:hAnsi="Tahoma" w:cs="Tahoma"/>
                <w:sz w:val="16"/>
                <w:szCs w:val="16"/>
              </w:rPr>
              <w:t xml:space="preserve">Ortak kullanıma açık mekânları, tuvalet ve lavaboları temiz, </w:t>
            </w:r>
            <w:proofErr w:type="gramStart"/>
            <w:r w:rsidRPr="00AF72BA">
              <w:rPr>
                <w:rFonts w:ascii="Tahoma" w:hAnsi="Tahoma" w:cs="Tahoma"/>
                <w:sz w:val="16"/>
                <w:szCs w:val="16"/>
              </w:rPr>
              <w:t>hijyen</w:t>
            </w:r>
            <w:proofErr w:type="gramEnd"/>
            <w:r w:rsidRPr="00AF72BA">
              <w:rPr>
                <w:rFonts w:ascii="Tahoma" w:hAnsi="Tahoma" w:cs="Tahoma"/>
                <w:sz w:val="16"/>
                <w:szCs w:val="16"/>
              </w:rPr>
              <w:t xml:space="preserve"> kurallarına uygun kullanmanın önemi üzerinde durulur.</w:t>
            </w:r>
          </w:p>
        </w:tc>
        <w:tc>
          <w:tcPr>
            <w:tcW w:w="1559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Default="00334482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334482" w:rsidRPr="00523A61" w:rsidRDefault="00334482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3.Ünite Sonu Değerlendirme Çalışmaları (sayfa 123)</w:t>
            </w:r>
          </w:p>
        </w:tc>
      </w:tr>
    </w:tbl>
    <w:p w:rsidR="008C69CA" w:rsidRDefault="008C69CA" w:rsidP="00932D32"/>
    <w:p w:rsidR="003B7840" w:rsidRDefault="003B7840" w:rsidP="00932D32"/>
    <w:p w:rsidR="0018251D" w:rsidRDefault="0018251D" w:rsidP="003B7840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18251D" w:rsidRDefault="0018251D" w:rsidP="003B7840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18251D" w:rsidRDefault="0018251D" w:rsidP="003B7840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18251D" w:rsidRDefault="0018251D" w:rsidP="003B7840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18251D" w:rsidRDefault="0018251D" w:rsidP="003B7840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B7840" w:rsidRPr="00E854EE" w:rsidRDefault="003B7840" w:rsidP="003B7840">
      <w:pPr>
        <w:jc w:val="center"/>
        <w:rPr>
          <w:rFonts w:ascii="Tahoma" w:hAnsi="Tahoma" w:cs="Tahoma"/>
          <w:color w:val="FF0000"/>
          <w:sz w:val="48"/>
          <w:szCs w:val="48"/>
        </w:rPr>
      </w:pPr>
      <w:proofErr w:type="gramStart"/>
      <w:r w:rsidRPr="00E854EE">
        <w:rPr>
          <w:rFonts w:ascii="Tahoma" w:hAnsi="Tahoma" w:cs="Tahoma"/>
          <w:color w:val="FF0000"/>
          <w:sz w:val="48"/>
          <w:szCs w:val="48"/>
        </w:rPr>
        <w:t>YARI YIL</w:t>
      </w:r>
      <w:proofErr w:type="gramEnd"/>
      <w:r w:rsidRPr="00E854EE">
        <w:rPr>
          <w:rFonts w:ascii="Tahoma" w:hAnsi="Tahoma" w:cs="Tahoma"/>
          <w:color w:val="FF0000"/>
          <w:sz w:val="48"/>
          <w:szCs w:val="48"/>
        </w:rPr>
        <w:t xml:space="preserve"> TATİLİ</w:t>
      </w:r>
    </w:p>
    <w:p w:rsidR="003B7840" w:rsidRDefault="003B7840" w:rsidP="00932D32"/>
    <w:p w:rsidR="0009090C" w:rsidRDefault="0009090C" w:rsidP="00932D32"/>
    <w:p w:rsidR="0009090C" w:rsidRDefault="0009090C" w:rsidP="00932D32"/>
    <w:p w:rsidR="0009090C" w:rsidRDefault="0009090C" w:rsidP="00932D32"/>
    <w:p w:rsidR="0009090C" w:rsidRDefault="0009090C" w:rsidP="00932D32"/>
    <w:p w:rsidR="0009090C" w:rsidRDefault="0009090C" w:rsidP="00932D32"/>
    <w:p w:rsidR="0009090C" w:rsidRDefault="0009090C" w:rsidP="00932D32"/>
    <w:p w:rsidR="0009090C" w:rsidRDefault="0009090C" w:rsidP="00932D32"/>
    <w:p w:rsidR="0009090C" w:rsidRDefault="0009090C" w:rsidP="00932D32"/>
    <w:p w:rsidR="0009090C" w:rsidRDefault="0009090C" w:rsidP="00932D32"/>
    <w:p w:rsidR="0009090C" w:rsidRDefault="0009090C" w:rsidP="00932D32"/>
    <w:p w:rsidR="0009090C" w:rsidRDefault="0009090C" w:rsidP="00932D32"/>
    <w:p w:rsidR="003B7840" w:rsidRDefault="003B7840" w:rsidP="00932D32"/>
    <w:p w:rsidR="003B7840" w:rsidRDefault="003B7840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AF72BA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E0273E" w:rsidRPr="00523A61" w:rsidRDefault="00C76ED6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GÜVENLİ</w:t>
            </w:r>
            <w:r w:rsidR="00782E4F">
              <w:rPr>
                <w:rFonts w:ascii="Tahoma" w:hAnsi="Tahoma" w:cs="Tahoma"/>
                <w:b/>
                <w:sz w:val="16"/>
                <w:szCs w:val="16"/>
              </w:rPr>
              <w:t xml:space="preserve"> HAYAT</w:t>
            </w:r>
          </w:p>
        </w:tc>
      </w:tr>
      <w:tr w:rsidR="00E0273E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73008" w:rsidRPr="00C2667D" w:rsidTr="00782E4F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Şubat – 10 Şubat</w:t>
            </w:r>
          </w:p>
        </w:tc>
        <w:tc>
          <w:tcPr>
            <w:tcW w:w="425" w:type="dxa"/>
            <w:textDirection w:val="btLr"/>
            <w:vAlign w:val="center"/>
          </w:tcPr>
          <w:p w:rsidR="00173008" w:rsidRPr="00523A61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173008" w:rsidRPr="009D740D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HB.3.4.1. Trafik işaretleri ve işaret levhalarını tanıtır.</w:t>
            </w:r>
          </w:p>
        </w:tc>
        <w:tc>
          <w:tcPr>
            <w:tcW w:w="2693" w:type="dxa"/>
            <w:vAlign w:val="center"/>
          </w:tcPr>
          <w:p w:rsidR="00173008" w:rsidRPr="00782E4F" w:rsidRDefault="00173008" w:rsidP="0033448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*Trafik </w:t>
            </w:r>
            <w:r w:rsidR="00334482">
              <w:rPr>
                <w:rFonts w:ascii="Tahoma" w:hAnsi="Tahoma" w:cs="Tahoma"/>
                <w:sz w:val="16"/>
                <w:szCs w:val="16"/>
              </w:rPr>
              <w:t>İşaretlerini Öğreniyoruz</w:t>
            </w:r>
          </w:p>
        </w:tc>
        <w:tc>
          <w:tcPr>
            <w:tcW w:w="1418" w:type="dxa"/>
            <w:vAlign w:val="center"/>
          </w:tcPr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 xml:space="preserve">Öğrencilerin güvenliği için öncelikli olan trafik işaretleri ve işaret levhaları (yaya geçidi, okul </w:t>
            </w:r>
            <w:proofErr w:type="spellStart"/>
            <w:proofErr w:type="gramStart"/>
            <w:r w:rsidRPr="00C76ED6">
              <w:rPr>
                <w:rFonts w:ascii="Tahoma" w:hAnsi="Tahoma" w:cs="Tahoma"/>
                <w:sz w:val="16"/>
                <w:szCs w:val="16"/>
              </w:rPr>
              <w:t>geçidi,ışıklı</w:t>
            </w:r>
            <w:proofErr w:type="spellEnd"/>
            <w:proofErr w:type="gramEnd"/>
            <w:r w:rsidRPr="00C76ED6">
              <w:rPr>
                <w:rFonts w:ascii="Tahoma" w:hAnsi="Tahoma" w:cs="Tahoma"/>
                <w:sz w:val="16"/>
                <w:szCs w:val="16"/>
              </w:rPr>
              <w:t xml:space="preserve"> trafik işaret cihazı, mecburi yaya yolu, yaya giremez, kontrolsüz demir yolu geçidi ve </w:t>
            </w:r>
            <w:proofErr w:type="spellStart"/>
            <w:r w:rsidRPr="00C76ED6">
              <w:rPr>
                <w:rFonts w:ascii="Tahoma" w:hAnsi="Tahoma" w:cs="Tahoma"/>
                <w:sz w:val="16"/>
                <w:szCs w:val="16"/>
              </w:rPr>
              <w:t>bisikletgiremez</w:t>
            </w:r>
            <w:proofErr w:type="spellEnd"/>
            <w:r w:rsidRPr="00C76ED6">
              <w:rPr>
                <w:rFonts w:ascii="Tahoma" w:hAnsi="Tahoma" w:cs="Tahoma"/>
                <w:sz w:val="16"/>
                <w:szCs w:val="16"/>
              </w:rPr>
              <w:t xml:space="preserve"> vb.) üzerinde durulur.</w:t>
            </w:r>
          </w:p>
        </w:tc>
        <w:tc>
          <w:tcPr>
            <w:tcW w:w="1559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E74DEE" w:rsidRDefault="00E74DEE" w:rsidP="00932D32"/>
    <w:p w:rsidR="00E854EE" w:rsidRDefault="00E854EE" w:rsidP="00CF2C8F">
      <w:pPr>
        <w:jc w:val="center"/>
        <w:rPr>
          <w:rFonts w:ascii="Tahoma" w:hAnsi="Tahoma" w:cs="Tahoma"/>
          <w:color w:val="FF0000"/>
          <w:sz w:val="36"/>
          <w:szCs w:val="36"/>
        </w:rPr>
      </w:pPr>
    </w:p>
    <w:p w:rsidR="0009090C" w:rsidRDefault="0009090C" w:rsidP="00CF2C8F">
      <w:pPr>
        <w:jc w:val="center"/>
        <w:rPr>
          <w:rFonts w:ascii="Tahoma" w:hAnsi="Tahoma" w:cs="Tahoma"/>
          <w:color w:val="FF0000"/>
          <w:sz w:val="36"/>
          <w:szCs w:val="36"/>
        </w:rPr>
      </w:pPr>
    </w:p>
    <w:p w:rsidR="0009090C" w:rsidRDefault="0009090C" w:rsidP="00CF2C8F">
      <w:pPr>
        <w:jc w:val="center"/>
        <w:rPr>
          <w:rFonts w:ascii="Tahoma" w:hAnsi="Tahoma" w:cs="Tahoma"/>
          <w:color w:val="FF0000"/>
          <w:sz w:val="36"/>
          <w:szCs w:val="36"/>
        </w:rPr>
      </w:pPr>
    </w:p>
    <w:p w:rsidR="0009090C" w:rsidRDefault="0009090C" w:rsidP="00CF2C8F">
      <w:pPr>
        <w:jc w:val="center"/>
        <w:rPr>
          <w:rFonts w:ascii="Tahoma" w:hAnsi="Tahoma" w:cs="Tahoma"/>
          <w:color w:val="FF0000"/>
          <w:sz w:val="36"/>
          <w:szCs w:val="36"/>
        </w:rPr>
      </w:pPr>
    </w:p>
    <w:p w:rsidR="0009090C" w:rsidRDefault="0009090C" w:rsidP="00CF2C8F">
      <w:pPr>
        <w:jc w:val="center"/>
        <w:rPr>
          <w:rFonts w:ascii="Tahoma" w:hAnsi="Tahoma" w:cs="Tahoma"/>
          <w:color w:val="FF0000"/>
          <w:sz w:val="36"/>
          <w:szCs w:val="36"/>
        </w:rPr>
      </w:pPr>
    </w:p>
    <w:p w:rsidR="0009090C" w:rsidRDefault="0009090C" w:rsidP="00CF2C8F">
      <w:pPr>
        <w:jc w:val="center"/>
        <w:rPr>
          <w:rFonts w:ascii="Tahoma" w:hAnsi="Tahoma" w:cs="Tahoma"/>
          <w:color w:val="FF0000"/>
          <w:sz w:val="36"/>
          <w:szCs w:val="36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F2C8F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F2C8F" w:rsidRPr="00523A61" w:rsidRDefault="00CF2C8F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C76ED6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CF2C8F" w:rsidRPr="00523A61" w:rsidRDefault="00C76ED6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GÜVENLİ</w:t>
            </w:r>
            <w:r w:rsidR="00F65F64">
              <w:rPr>
                <w:rFonts w:ascii="Tahoma" w:hAnsi="Tahoma" w:cs="Tahoma"/>
                <w:b/>
                <w:sz w:val="16"/>
                <w:szCs w:val="16"/>
              </w:rPr>
              <w:t xml:space="preserve"> HAYAT</w:t>
            </w:r>
          </w:p>
        </w:tc>
      </w:tr>
      <w:tr w:rsidR="00CF2C8F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F2C8F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F2C8F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F2C8F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73008" w:rsidRPr="00C2667D" w:rsidTr="00C76ED6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Şubat – 17 Şubat</w:t>
            </w:r>
          </w:p>
        </w:tc>
        <w:tc>
          <w:tcPr>
            <w:tcW w:w="425" w:type="dxa"/>
            <w:textDirection w:val="btLr"/>
            <w:vAlign w:val="center"/>
          </w:tcPr>
          <w:p w:rsidR="00173008" w:rsidRPr="00523A61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HB.3.4.2. Trafikte kurallara uymanın gerekliliğine örnekler verir.</w:t>
            </w:r>
          </w:p>
          <w:p w:rsidR="00173008" w:rsidRPr="00C76ED6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HB.3.4.3. Yakın çevresinde meydana gelebilecek kazaları önlemek için alınması gereken tedbirleri açıklar.</w:t>
            </w:r>
          </w:p>
        </w:tc>
        <w:tc>
          <w:tcPr>
            <w:tcW w:w="2693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334482">
              <w:rPr>
                <w:rFonts w:ascii="Tahoma" w:hAnsi="Tahoma" w:cs="Tahoma"/>
                <w:sz w:val="16"/>
                <w:szCs w:val="16"/>
              </w:rPr>
              <w:t>Trafikte Kurallara Uyalım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23A61" w:rsidRDefault="00173008" w:rsidP="0033448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334482">
              <w:rPr>
                <w:rFonts w:ascii="Tahoma" w:hAnsi="Tahoma" w:cs="Tahoma"/>
                <w:sz w:val="16"/>
                <w:szCs w:val="16"/>
              </w:rPr>
              <w:t>Önlem Alalım</w:t>
            </w:r>
          </w:p>
        </w:tc>
        <w:tc>
          <w:tcPr>
            <w:tcW w:w="1418" w:type="dxa"/>
            <w:vMerge w:val="restart"/>
            <w:vAlign w:val="center"/>
          </w:tcPr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Yakın çevresinde meydana gelebilecek kazalara örnekler vermesi sağlanır. Kesik, yaralanma, boğulma, zehirlenme ve yanma gibi kazalara karşı alınabilecek basit önlemler üzerinde durulur.</w:t>
            </w:r>
          </w:p>
        </w:tc>
        <w:tc>
          <w:tcPr>
            <w:tcW w:w="1559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4504" w:rsidRPr="00C2667D" w:rsidTr="00C76ED6">
        <w:trPr>
          <w:trHeight w:val="227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Şubat – 24 Şubat</w:t>
            </w:r>
          </w:p>
        </w:tc>
        <w:tc>
          <w:tcPr>
            <w:tcW w:w="425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HB.3.4.4. Acil bir durum olduğunda ne yapacağını ve kimlerden yardım isteyebileceğini açıklar.</w:t>
            </w:r>
          </w:p>
        </w:tc>
        <w:tc>
          <w:tcPr>
            <w:tcW w:w="2693" w:type="dxa"/>
            <w:vAlign w:val="center"/>
          </w:tcPr>
          <w:p w:rsidR="00324504" w:rsidRPr="00523A61" w:rsidRDefault="00324504" w:rsidP="0033448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334482">
              <w:rPr>
                <w:rFonts w:ascii="Tahoma" w:hAnsi="Tahoma" w:cs="Tahoma"/>
                <w:sz w:val="16"/>
                <w:szCs w:val="16"/>
              </w:rPr>
              <w:t>Acil Durumlarda Ne Yapmalıyız?</w:t>
            </w:r>
          </w:p>
        </w:tc>
        <w:tc>
          <w:tcPr>
            <w:tcW w:w="1418" w:type="dxa"/>
            <w:vMerge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 xml:space="preserve">Acil durumlarda alandan uzaklaşma, çıkış kapılarını ve yangın çıkış yerlerini kullanmanın </w:t>
            </w:r>
            <w:proofErr w:type="spellStart"/>
            <w:r w:rsidRPr="00C76ED6">
              <w:rPr>
                <w:rFonts w:ascii="Tahoma" w:hAnsi="Tahoma" w:cs="Tahoma"/>
                <w:sz w:val="16"/>
                <w:szCs w:val="16"/>
              </w:rPr>
              <w:t>gerekliliğiüzerinde</w:t>
            </w:r>
            <w:proofErr w:type="spellEnd"/>
            <w:r w:rsidRPr="00C76ED6">
              <w:rPr>
                <w:rFonts w:ascii="Tahoma" w:hAnsi="Tahoma" w:cs="Tahoma"/>
                <w:sz w:val="16"/>
                <w:szCs w:val="16"/>
              </w:rPr>
              <w:t xml:space="preserve"> durulur. Herhangi bir acil durumda kendisine ulaşılabilecek bir yakınına ait iletişim </w:t>
            </w:r>
            <w:proofErr w:type="spellStart"/>
            <w:r w:rsidRPr="00C76ED6">
              <w:rPr>
                <w:rFonts w:ascii="Tahoma" w:hAnsi="Tahoma" w:cs="Tahoma"/>
                <w:sz w:val="16"/>
                <w:szCs w:val="16"/>
              </w:rPr>
              <w:t>bilgilerinesahip</w:t>
            </w:r>
            <w:proofErr w:type="spellEnd"/>
            <w:r w:rsidRPr="00C76ED6">
              <w:rPr>
                <w:rFonts w:ascii="Tahoma" w:hAnsi="Tahoma" w:cs="Tahoma"/>
                <w:sz w:val="16"/>
                <w:szCs w:val="16"/>
              </w:rPr>
              <w:t xml:space="preserve"> olmanın önemi vurgulanır.</w:t>
            </w:r>
          </w:p>
        </w:tc>
        <w:tc>
          <w:tcPr>
            <w:tcW w:w="1559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4504" w:rsidRPr="00C2667D" w:rsidTr="00C76ED6">
        <w:trPr>
          <w:trHeight w:val="210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</w:t>
            </w:r>
          </w:p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Şubat – 3 Mart</w:t>
            </w:r>
          </w:p>
        </w:tc>
        <w:tc>
          <w:tcPr>
            <w:tcW w:w="425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 xml:space="preserve">HB.3.4.5. Güvenliğini tehdit eden bir kişi olduğunda ne yapacağını ve kimlerden yardım </w:t>
            </w:r>
            <w:proofErr w:type="spellStart"/>
            <w:r w:rsidRPr="00C76ED6">
              <w:rPr>
                <w:rFonts w:ascii="Tahoma" w:hAnsi="Tahoma" w:cs="Tahoma"/>
                <w:sz w:val="16"/>
                <w:szCs w:val="16"/>
              </w:rPr>
              <w:t>isteyebileceğiniaçıklar</w:t>
            </w:r>
            <w:proofErr w:type="spellEnd"/>
            <w:r w:rsidRPr="00C76ED6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324504" w:rsidRPr="00523A61" w:rsidRDefault="00334482" w:rsidP="0033448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*Güvenliğimiz Önemli</w:t>
            </w:r>
          </w:p>
        </w:tc>
        <w:tc>
          <w:tcPr>
            <w:tcW w:w="1418" w:type="dxa"/>
            <w:vMerge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 xml:space="preserve">Güvenliğini tehdit eden bir kişi olduğunda yanından uzaklaşma, kaçma, yüksek sesle veya </w:t>
            </w:r>
            <w:proofErr w:type="spellStart"/>
            <w:r w:rsidRPr="00C76ED6">
              <w:rPr>
                <w:rFonts w:ascii="Tahoma" w:hAnsi="Tahoma" w:cs="Tahoma"/>
                <w:sz w:val="16"/>
                <w:szCs w:val="16"/>
              </w:rPr>
              <w:t>bağırarakyardım</w:t>
            </w:r>
            <w:proofErr w:type="spellEnd"/>
            <w:r w:rsidRPr="00C76ED6">
              <w:rPr>
                <w:rFonts w:ascii="Tahoma" w:hAnsi="Tahoma" w:cs="Tahoma"/>
                <w:sz w:val="16"/>
                <w:szCs w:val="16"/>
              </w:rPr>
              <w:t xml:space="preserve"> isteme, ailesini haberdar etme, güvenlik personeline başvurma gibi durumların gerekliliği üzerinde durulur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9573F8" w:rsidRDefault="009573F8" w:rsidP="00932D32"/>
    <w:p w:rsidR="0009090C" w:rsidRDefault="0009090C" w:rsidP="00932D32"/>
    <w:p w:rsidR="0009090C" w:rsidRDefault="0009090C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329B9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329B9" w:rsidRPr="00523A61" w:rsidRDefault="008329B9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7788604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C54BCA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8329B9" w:rsidRPr="00523A61" w:rsidRDefault="00F65F64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GÜVENLİ HAYAT</w:t>
            </w:r>
          </w:p>
        </w:tc>
      </w:tr>
      <w:tr w:rsidR="008329B9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329B9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329B9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329B9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73008" w:rsidRPr="00C2667D" w:rsidTr="00C76ED6">
        <w:trPr>
          <w:trHeight w:val="238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Mart – 10 Mart</w:t>
            </w:r>
          </w:p>
        </w:tc>
        <w:tc>
          <w:tcPr>
            <w:tcW w:w="425" w:type="dxa"/>
            <w:textDirection w:val="btLr"/>
            <w:vAlign w:val="center"/>
          </w:tcPr>
          <w:p w:rsidR="00173008" w:rsidRPr="00523A61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 xml:space="preserve">HB.3.4.6. Günlük yaşamında güvenliğini tehdit edecek bir durumla karşılaştığında neler </w:t>
            </w:r>
            <w:proofErr w:type="spellStart"/>
            <w:r w:rsidRPr="00C76ED6">
              <w:rPr>
                <w:rFonts w:ascii="Tahoma" w:hAnsi="Tahoma" w:cs="Tahoma"/>
                <w:sz w:val="16"/>
                <w:szCs w:val="16"/>
              </w:rPr>
              <w:t>yapabileceğineörnekler</w:t>
            </w:r>
            <w:proofErr w:type="spellEnd"/>
            <w:r w:rsidRPr="00C76ED6">
              <w:rPr>
                <w:rFonts w:ascii="Tahoma" w:hAnsi="Tahoma" w:cs="Tahoma"/>
                <w:sz w:val="16"/>
                <w:szCs w:val="16"/>
              </w:rPr>
              <w:t xml:space="preserve"> verir.</w:t>
            </w:r>
          </w:p>
        </w:tc>
        <w:tc>
          <w:tcPr>
            <w:tcW w:w="2693" w:type="dxa"/>
            <w:vAlign w:val="center"/>
          </w:tcPr>
          <w:p w:rsidR="00173008" w:rsidRPr="00523A61" w:rsidRDefault="00334482" w:rsidP="0033448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*Güvenliğimizi Tehdit Edecek Durumlar</w:t>
            </w:r>
          </w:p>
        </w:tc>
        <w:tc>
          <w:tcPr>
            <w:tcW w:w="1418" w:type="dxa"/>
            <w:vMerge w:val="restart"/>
            <w:vAlign w:val="center"/>
          </w:tcPr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Olağanüstü durumlardan; akran baskısı, suç kaynağı kişi ve gruplar, terör, savaş, deprem ve sel sırasında yapılması gerekenler üzerinde durulur.</w:t>
            </w:r>
          </w:p>
        </w:tc>
        <w:tc>
          <w:tcPr>
            <w:tcW w:w="1559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</w:tc>
        <w:tc>
          <w:tcPr>
            <w:tcW w:w="1956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4504" w:rsidRPr="00C2667D" w:rsidTr="00B4595A">
        <w:trPr>
          <w:trHeight w:val="208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Mart – 17 Mart</w:t>
            </w:r>
          </w:p>
        </w:tc>
        <w:tc>
          <w:tcPr>
            <w:tcW w:w="425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HB.3.4.7. Oyun alanlarındaki araçları güvenli bir şekilde kullanır.</w:t>
            </w:r>
          </w:p>
        </w:tc>
        <w:tc>
          <w:tcPr>
            <w:tcW w:w="2693" w:type="dxa"/>
            <w:vAlign w:val="center"/>
          </w:tcPr>
          <w:p w:rsidR="00324504" w:rsidRPr="00523A61" w:rsidRDefault="00324504" w:rsidP="0033448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334482">
              <w:rPr>
                <w:rFonts w:ascii="Tahoma" w:hAnsi="Tahoma" w:cs="Tahoma"/>
                <w:sz w:val="16"/>
                <w:szCs w:val="16"/>
              </w:rPr>
              <w:t>Oyun Alanlarında Güvenliğimiz</w:t>
            </w:r>
          </w:p>
        </w:tc>
        <w:tc>
          <w:tcPr>
            <w:tcW w:w="1418" w:type="dxa"/>
            <w:vMerge/>
            <w:vAlign w:val="center"/>
          </w:tcPr>
          <w:p w:rsidR="00324504" w:rsidRPr="00EB45D5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24504" w:rsidRPr="00EB45D5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 xml:space="preserve">Yakın çevresindeki oyun alanlarında bulunan oyun araçlarının güvenli kullanımının yanı sıra </w:t>
            </w:r>
            <w:proofErr w:type="spellStart"/>
            <w:proofErr w:type="gramStart"/>
            <w:r w:rsidRPr="00C76ED6">
              <w:rPr>
                <w:rFonts w:ascii="Tahoma" w:hAnsi="Tahoma" w:cs="Tahoma"/>
                <w:sz w:val="16"/>
                <w:szCs w:val="16"/>
              </w:rPr>
              <w:t>bisiklet,kaykay</w:t>
            </w:r>
            <w:proofErr w:type="spellEnd"/>
            <w:proofErr w:type="gramEnd"/>
            <w:r w:rsidRPr="00C76ED6">
              <w:rPr>
                <w:rFonts w:ascii="Tahoma" w:hAnsi="Tahoma" w:cs="Tahoma"/>
                <w:sz w:val="16"/>
                <w:szCs w:val="16"/>
              </w:rPr>
              <w:t xml:space="preserve">, paten, kızak vb. araçları kullanırken kask takma, uygun kıyafetler giyme ve hız yapmama </w:t>
            </w:r>
            <w:proofErr w:type="spellStart"/>
            <w:r w:rsidRPr="00C76ED6">
              <w:rPr>
                <w:rFonts w:ascii="Tahoma" w:hAnsi="Tahoma" w:cs="Tahoma"/>
                <w:sz w:val="16"/>
                <w:szCs w:val="16"/>
              </w:rPr>
              <w:t>gibikonular</w:t>
            </w:r>
            <w:proofErr w:type="spellEnd"/>
            <w:r w:rsidRPr="00C76ED6">
              <w:rPr>
                <w:rFonts w:ascii="Tahoma" w:hAnsi="Tahoma" w:cs="Tahoma"/>
                <w:sz w:val="16"/>
                <w:szCs w:val="16"/>
              </w:rPr>
              <w:t xml:space="preserve"> ele alınır. Ayrıca güvenli oyun alanı dışına kaçan oyun araçlarının peşinden koşulmaması gerektiği üzerinde durulur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Default="00334482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334482" w:rsidRDefault="00334482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4.Ünite Sonu Değerlendirme Çalışmaları (sayfa 123)</w:t>
            </w:r>
          </w:p>
        </w:tc>
      </w:tr>
      <w:bookmarkEnd w:id="5"/>
    </w:tbl>
    <w:p w:rsidR="008329B9" w:rsidRDefault="008329B9" w:rsidP="00932D32"/>
    <w:p w:rsidR="0009090C" w:rsidRDefault="0009090C" w:rsidP="00932D32"/>
    <w:p w:rsidR="0009090C" w:rsidRDefault="0009090C" w:rsidP="00932D32"/>
    <w:p w:rsidR="0009090C" w:rsidRDefault="0009090C" w:rsidP="00932D32"/>
    <w:p w:rsidR="0009090C" w:rsidRDefault="0009090C" w:rsidP="00932D32"/>
    <w:p w:rsidR="0009090C" w:rsidRDefault="0009090C" w:rsidP="00932D32"/>
    <w:p w:rsidR="0009090C" w:rsidRDefault="0009090C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473984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8662D4" w:rsidRPr="00523A61" w:rsidRDefault="00473984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ÜLKEMİZDE</w:t>
            </w:r>
            <w:r w:rsidR="00EC6066">
              <w:rPr>
                <w:rFonts w:ascii="Tahoma" w:hAnsi="Tahoma" w:cs="Tahoma"/>
                <w:b/>
                <w:sz w:val="16"/>
                <w:szCs w:val="16"/>
              </w:rPr>
              <w:t xml:space="preserve"> HAYAT</w:t>
            </w:r>
          </w:p>
        </w:tc>
      </w:tr>
      <w:tr w:rsidR="008662D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73008" w:rsidRPr="00C2667D" w:rsidTr="00473984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Mart - 24 Mart</w:t>
            </w:r>
          </w:p>
        </w:tc>
        <w:tc>
          <w:tcPr>
            <w:tcW w:w="425" w:type="dxa"/>
            <w:textDirection w:val="btLr"/>
            <w:vAlign w:val="center"/>
          </w:tcPr>
          <w:p w:rsidR="00173008" w:rsidRPr="00523A61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HB.3.5.1. Yakın çevresinde bulunan yönetim birimlerini ve yöneticilerini tanır.</w:t>
            </w:r>
          </w:p>
        </w:tc>
        <w:tc>
          <w:tcPr>
            <w:tcW w:w="2693" w:type="dxa"/>
            <w:vAlign w:val="center"/>
          </w:tcPr>
          <w:p w:rsidR="00173008" w:rsidRPr="00523A61" w:rsidRDefault="00334482" w:rsidP="0033448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*Yönetim Birimleri</w:t>
            </w:r>
          </w:p>
        </w:tc>
        <w:tc>
          <w:tcPr>
            <w:tcW w:w="1418" w:type="dxa"/>
            <w:vMerge w:val="restart"/>
            <w:vAlign w:val="center"/>
          </w:tcPr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 xml:space="preserve">Muhtarlık, belediye başkanlığı, kaymakamlık ve valilik gibi yönetim birimlerine gezi yapmaya </w:t>
            </w:r>
            <w:proofErr w:type="spellStart"/>
            <w:r w:rsidRPr="00473984">
              <w:rPr>
                <w:rFonts w:ascii="Tahoma" w:hAnsi="Tahoma" w:cs="Tahoma"/>
                <w:sz w:val="16"/>
                <w:szCs w:val="16"/>
              </w:rPr>
              <w:t>özengösterilir</w:t>
            </w:r>
            <w:proofErr w:type="spellEnd"/>
          </w:p>
        </w:tc>
        <w:tc>
          <w:tcPr>
            <w:tcW w:w="1559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214292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4504" w:rsidRPr="00C2667D" w:rsidTr="00DD760B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Mart – 31 Mart</w:t>
            </w:r>
          </w:p>
        </w:tc>
        <w:tc>
          <w:tcPr>
            <w:tcW w:w="425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HB.3.5.2. Ülkemizin yönetim şeklini açıklar.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HB.3.5.3. Yakın çevresinde yer alan tarihî, doğal ve turistik yerlerin özelliklerini tanıtır.</w:t>
            </w:r>
          </w:p>
        </w:tc>
        <w:tc>
          <w:tcPr>
            <w:tcW w:w="2693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334482">
              <w:rPr>
                <w:rFonts w:ascii="Tahoma" w:hAnsi="Tahoma" w:cs="Tahoma"/>
                <w:sz w:val="16"/>
                <w:szCs w:val="16"/>
              </w:rPr>
              <w:t>Ülkemizin Yönetim Şekli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3448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334482">
              <w:rPr>
                <w:rFonts w:ascii="Tahoma" w:hAnsi="Tahoma" w:cs="Tahoma"/>
                <w:sz w:val="16"/>
                <w:szCs w:val="16"/>
              </w:rPr>
              <w:t>Çevremizdeki Tarihi, Doğal ve Turistik Yerler</w:t>
            </w:r>
          </w:p>
        </w:tc>
        <w:tc>
          <w:tcPr>
            <w:tcW w:w="1418" w:type="dxa"/>
            <w:vMerge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Cumhuriyet kavramı üzerinde durularak cumhuriyetin getirdiği hak ve özgürlükler vurgulanır.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47398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Yakın çevresinde bulunan cami, çeşme, han, hamam, müze, kale, tarihî çarşılar, köprüler, millî parklar</w:t>
            </w: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73984">
              <w:rPr>
                <w:rFonts w:ascii="Tahoma" w:hAnsi="Tahoma" w:cs="Tahoma"/>
                <w:sz w:val="16"/>
                <w:szCs w:val="16"/>
              </w:rPr>
              <w:t>vb.</w:t>
            </w:r>
            <w:proofErr w:type="gramEnd"/>
            <w:r w:rsidRPr="00473984">
              <w:rPr>
                <w:rFonts w:ascii="Tahoma" w:hAnsi="Tahoma" w:cs="Tahoma"/>
                <w:sz w:val="16"/>
                <w:szCs w:val="16"/>
              </w:rPr>
              <w:t xml:space="preserve"> yerler hakkında araştırma yaptırılarak sınıfta arkadaşlarıyla paylaşması sağlanır.</w:t>
            </w:r>
          </w:p>
        </w:tc>
        <w:tc>
          <w:tcPr>
            <w:tcW w:w="1559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Dünya Tiyatrolar Günü</w:t>
            </w: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(27 Mart)</w:t>
            </w:r>
          </w:p>
        </w:tc>
        <w:tc>
          <w:tcPr>
            <w:tcW w:w="195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4504" w:rsidRPr="00C2667D" w:rsidTr="00DD760B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Nisan – 7 Nisan</w:t>
            </w:r>
          </w:p>
        </w:tc>
        <w:tc>
          <w:tcPr>
            <w:tcW w:w="425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HB.3.5.4. Ülkesinin gelişmesi ile kendi görev ve sorumluluklarını yerine getirmesi arasında ilişki kurar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HB.3.5.5. Ortak kullanım alanlarını ve araçlarını korur.</w:t>
            </w:r>
          </w:p>
        </w:tc>
        <w:tc>
          <w:tcPr>
            <w:tcW w:w="2693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334482">
              <w:rPr>
                <w:rFonts w:ascii="Tahoma" w:hAnsi="Tahoma" w:cs="Tahoma"/>
                <w:sz w:val="16"/>
                <w:szCs w:val="16"/>
              </w:rPr>
              <w:t>Görev ve Sorumluluklarımız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3448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*Ortak </w:t>
            </w:r>
            <w:r w:rsidR="00334482">
              <w:rPr>
                <w:rFonts w:ascii="Tahoma" w:hAnsi="Tahoma" w:cs="Tahoma"/>
                <w:sz w:val="16"/>
                <w:szCs w:val="16"/>
              </w:rPr>
              <w:t>Kullanım Alanlarını Koruyalım</w:t>
            </w:r>
          </w:p>
        </w:tc>
        <w:tc>
          <w:tcPr>
            <w:tcW w:w="1418" w:type="dxa"/>
            <w:vMerge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 xml:space="preserve">Vatanseverlik, çalışkan olma, işini en iyi şekilde ve eksiksiz yapma üzerinde durulur. Bu </w:t>
            </w:r>
            <w:proofErr w:type="spellStart"/>
            <w:r w:rsidRPr="00473984">
              <w:rPr>
                <w:rFonts w:ascii="Tahoma" w:hAnsi="Tahoma" w:cs="Tahoma"/>
                <w:sz w:val="16"/>
                <w:szCs w:val="16"/>
              </w:rPr>
              <w:t>değerlerinyansımalarının</w:t>
            </w:r>
            <w:proofErr w:type="spellEnd"/>
            <w:r w:rsidRPr="00473984">
              <w:rPr>
                <w:rFonts w:ascii="Tahoma" w:hAnsi="Tahoma" w:cs="Tahoma"/>
                <w:sz w:val="16"/>
                <w:szCs w:val="16"/>
              </w:rPr>
              <w:t xml:space="preserve"> bireylerden başlayacağına değinilir.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Okullar, camiler, toplu taşıma araçları, otobüs durakları, parklar, oyun alanları, spor salonları ve stadyumlar gibi kamu mallarının korunması üzerinde durulur.</w:t>
            </w:r>
          </w:p>
        </w:tc>
        <w:tc>
          <w:tcPr>
            <w:tcW w:w="1559" w:type="dxa"/>
            <w:vAlign w:val="center"/>
          </w:tcPr>
          <w:p w:rsidR="00324504" w:rsidRPr="00214292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8662D4" w:rsidRDefault="008662D4" w:rsidP="00932D32"/>
    <w:p w:rsidR="0009090C" w:rsidRDefault="0009090C" w:rsidP="00932D32"/>
    <w:p w:rsidR="0009090C" w:rsidRDefault="0009090C" w:rsidP="00932D32"/>
    <w:p w:rsidR="00EA6052" w:rsidRDefault="00EA6052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A6052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A6052" w:rsidRPr="00523A61" w:rsidRDefault="00EA6052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EA6052" w:rsidRPr="00523A61" w:rsidRDefault="00347F70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ÜLKEMİZDE HAYAT</w:t>
            </w:r>
          </w:p>
        </w:tc>
      </w:tr>
      <w:tr w:rsidR="00EA6052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A6052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73008" w:rsidRPr="00C2667D" w:rsidTr="00324504">
        <w:trPr>
          <w:trHeight w:val="1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Nisan – 14 Nisan</w:t>
            </w:r>
          </w:p>
        </w:tc>
        <w:tc>
          <w:tcPr>
            <w:tcW w:w="425" w:type="dxa"/>
            <w:textDirection w:val="btLr"/>
            <w:vAlign w:val="center"/>
          </w:tcPr>
          <w:p w:rsidR="00173008" w:rsidRPr="00523A61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HB.3.5.6. Millî birlik ve beraberliğin toplum hayatına katkılarını araştırır.</w:t>
            </w:r>
          </w:p>
        </w:tc>
        <w:tc>
          <w:tcPr>
            <w:tcW w:w="2693" w:type="dxa"/>
            <w:vAlign w:val="center"/>
          </w:tcPr>
          <w:p w:rsidR="00173008" w:rsidRPr="00523A61" w:rsidRDefault="00173008" w:rsidP="0033448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334482">
              <w:rPr>
                <w:rFonts w:ascii="Tahoma" w:hAnsi="Tahoma" w:cs="Tahoma"/>
                <w:sz w:val="16"/>
                <w:szCs w:val="16"/>
              </w:rPr>
              <w:t>Milli Birlik ve Beraberlik</w:t>
            </w:r>
          </w:p>
        </w:tc>
        <w:tc>
          <w:tcPr>
            <w:tcW w:w="1418" w:type="dxa"/>
            <w:vAlign w:val="center"/>
          </w:tcPr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173008" w:rsidRPr="00473984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15 Temmuz Demokrasi ve Millî Birlik Günü’nün bireysel özgürlüğü ve ülkesinin bağımsızlığına katkısı</w:t>
            </w: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73984">
              <w:rPr>
                <w:rFonts w:ascii="Tahoma" w:hAnsi="Tahoma" w:cs="Tahoma"/>
                <w:sz w:val="16"/>
                <w:szCs w:val="16"/>
              </w:rPr>
              <w:t>ile</w:t>
            </w:r>
            <w:proofErr w:type="gramEnd"/>
            <w:r w:rsidRPr="00473984">
              <w:rPr>
                <w:rFonts w:ascii="Tahoma" w:hAnsi="Tahoma" w:cs="Tahoma"/>
                <w:sz w:val="16"/>
                <w:szCs w:val="16"/>
              </w:rPr>
              <w:t xml:space="preserve"> millî birlik ve beraberliğin toplumumuza katkıları üzerinde durulur.</w:t>
            </w:r>
          </w:p>
        </w:tc>
        <w:tc>
          <w:tcPr>
            <w:tcW w:w="1559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4504" w:rsidRPr="00C2667D" w:rsidTr="003B7840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Nisan – 20 Nisan</w:t>
            </w:r>
          </w:p>
        </w:tc>
        <w:tc>
          <w:tcPr>
            <w:tcW w:w="14713" w:type="dxa"/>
            <w:gridSpan w:val="8"/>
            <w:vAlign w:val="center"/>
          </w:tcPr>
          <w:p w:rsidR="00324504" w:rsidRPr="00523A61" w:rsidRDefault="00324504" w:rsidP="003245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75D0">
              <w:rPr>
                <w:rFonts w:ascii="Tahoma" w:hAnsi="Tahoma" w:cs="Tahoma"/>
                <w:color w:val="FF0000"/>
                <w:sz w:val="36"/>
                <w:szCs w:val="36"/>
              </w:rPr>
              <w:t>2.Ara Tatil</w:t>
            </w:r>
          </w:p>
        </w:tc>
      </w:tr>
    </w:tbl>
    <w:p w:rsidR="00EA6052" w:rsidRDefault="00EA6052" w:rsidP="00932D32"/>
    <w:p w:rsidR="0009090C" w:rsidRDefault="0009090C" w:rsidP="00932D32"/>
    <w:p w:rsidR="005C7837" w:rsidRDefault="005C7837" w:rsidP="00932D32"/>
    <w:p w:rsidR="005C7837" w:rsidRDefault="005C7837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DD760B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5C7837" w:rsidRPr="00523A61" w:rsidRDefault="002075D0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ÜLKEMİZDE HAYAT</w:t>
            </w:r>
          </w:p>
        </w:tc>
      </w:tr>
      <w:tr w:rsidR="005C7837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73008" w:rsidRPr="00C2667D" w:rsidTr="00473984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Nisan – 28 Nisan</w:t>
            </w:r>
          </w:p>
        </w:tc>
        <w:tc>
          <w:tcPr>
            <w:tcW w:w="425" w:type="dxa"/>
            <w:textDirection w:val="btLr"/>
            <w:vAlign w:val="center"/>
          </w:tcPr>
          <w:p w:rsidR="00173008" w:rsidRPr="00523A61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HB.3.5.7. Ülkemizde yaşayan farklı kültürdeki insanların sorunlarına yönelik sosyal sorumluluk projelerine katılır.</w:t>
            </w:r>
          </w:p>
        </w:tc>
        <w:tc>
          <w:tcPr>
            <w:tcW w:w="2693" w:type="dxa"/>
            <w:vAlign w:val="center"/>
          </w:tcPr>
          <w:p w:rsidR="00173008" w:rsidRPr="00523A61" w:rsidRDefault="00173008" w:rsidP="0033448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334482">
              <w:rPr>
                <w:rFonts w:ascii="Tahoma" w:hAnsi="Tahoma" w:cs="Tahoma"/>
                <w:sz w:val="16"/>
                <w:szCs w:val="16"/>
              </w:rPr>
              <w:t>Sosyal Sorumluluk Projelerine Katılırım</w:t>
            </w:r>
          </w:p>
        </w:tc>
        <w:tc>
          <w:tcPr>
            <w:tcW w:w="1418" w:type="dxa"/>
            <w:vMerge w:val="restart"/>
            <w:vAlign w:val="center"/>
          </w:tcPr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Ülkelerinden zorunlu veya isteğe bağlı göç etmiş kişilerden hareketle konu açıklanır.</w:t>
            </w:r>
          </w:p>
        </w:tc>
        <w:tc>
          <w:tcPr>
            <w:tcW w:w="1559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4504" w:rsidRPr="00C2667D" w:rsidTr="00B25D8C">
        <w:trPr>
          <w:trHeight w:val="211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 Mayıs – 05 Mayıs</w:t>
            </w:r>
          </w:p>
        </w:tc>
        <w:tc>
          <w:tcPr>
            <w:tcW w:w="425" w:type="dxa"/>
            <w:textDirection w:val="btLr"/>
            <w:vAlign w:val="center"/>
          </w:tcPr>
          <w:p w:rsidR="00324504" w:rsidRPr="00523A61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HB.3.5.8. Atatürk’ün kişilik özelliklerini araştırır.</w:t>
            </w:r>
          </w:p>
        </w:tc>
        <w:tc>
          <w:tcPr>
            <w:tcW w:w="2693" w:type="dxa"/>
            <w:vAlign w:val="center"/>
          </w:tcPr>
          <w:p w:rsidR="00324504" w:rsidRPr="00523A61" w:rsidRDefault="00324504" w:rsidP="0033448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334482">
              <w:rPr>
                <w:rFonts w:ascii="Tahoma" w:hAnsi="Tahoma" w:cs="Tahoma"/>
                <w:sz w:val="16"/>
                <w:szCs w:val="16"/>
              </w:rPr>
              <w:t>Atatürk’ün Kişilik Özellikleri</w:t>
            </w:r>
          </w:p>
        </w:tc>
        <w:tc>
          <w:tcPr>
            <w:tcW w:w="1418" w:type="dxa"/>
            <w:vMerge/>
            <w:vAlign w:val="center"/>
          </w:tcPr>
          <w:p w:rsidR="00324504" w:rsidRPr="00EB45D5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24504" w:rsidRPr="00EB45D5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24504" w:rsidRPr="00EA6052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Atatürk’ün arkadaşlarıyla iş birliği içerisinde çalışması; başkalarının görüşlerine değer vermesi; kararlılık, akıl yürütme, inandırıcılık, insan, vatan ve millet sevgisi gibi özellikleri üzerinde durulur.</w:t>
            </w:r>
          </w:p>
        </w:tc>
        <w:tc>
          <w:tcPr>
            <w:tcW w:w="1559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4504" w:rsidRPr="00C2667D" w:rsidTr="007053E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Mayıs – 12 Mayıs</w:t>
            </w:r>
          </w:p>
        </w:tc>
        <w:tc>
          <w:tcPr>
            <w:tcW w:w="425" w:type="dxa"/>
            <w:textDirection w:val="btLr"/>
            <w:vAlign w:val="center"/>
          </w:tcPr>
          <w:p w:rsidR="00324504" w:rsidRPr="00523A61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HB.3.5.9. Yaptığı çalışmalarla ülkemize katkıda bulunmuş kişileri araştırır.</w:t>
            </w:r>
          </w:p>
        </w:tc>
        <w:tc>
          <w:tcPr>
            <w:tcW w:w="2693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3448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*Ülkemize </w:t>
            </w:r>
            <w:r w:rsidR="00334482">
              <w:rPr>
                <w:rFonts w:ascii="Tahoma" w:hAnsi="Tahoma" w:cs="Tahoma"/>
                <w:sz w:val="16"/>
                <w:szCs w:val="16"/>
              </w:rPr>
              <w:t>Katkıda Bulunanlar</w:t>
            </w:r>
          </w:p>
        </w:tc>
        <w:tc>
          <w:tcPr>
            <w:tcW w:w="1418" w:type="dxa"/>
            <w:vMerge/>
            <w:vAlign w:val="center"/>
          </w:tcPr>
          <w:p w:rsidR="00324504" w:rsidRPr="00EB45D5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24504" w:rsidRPr="00EB45D5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24504" w:rsidRPr="0047398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 xml:space="preserve">Engin Arık, Jale İnan, Mehmet </w:t>
            </w:r>
            <w:proofErr w:type="spellStart"/>
            <w:r w:rsidRPr="00473984">
              <w:rPr>
                <w:rFonts w:ascii="Tahoma" w:hAnsi="Tahoma" w:cs="Tahoma"/>
                <w:sz w:val="16"/>
                <w:szCs w:val="16"/>
              </w:rPr>
              <w:t>Âkif</w:t>
            </w:r>
            <w:proofErr w:type="spellEnd"/>
            <w:r w:rsidRPr="00473984">
              <w:rPr>
                <w:rFonts w:ascii="Tahoma" w:hAnsi="Tahoma" w:cs="Tahoma"/>
                <w:sz w:val="16"/>
                <w:szCs w:val="16"/>
              </w:rPr>
              <w:t xml:space="preserve"> Ersoy, Mehmet Ali Kâğıtçı, Naim Süleymanoğlu, Nene Hatun, Nuri</w:t>
            </w:r>
          </w:p>
          <w:p w:rsidR="00324504" w:rsidRPr="00EA6052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 xml:space="preserve">Demirağ, Vecihi </w:t>
            </w:r>
            <w:proofErr w:type="spellStart"/>
            <w:r w:rsidRPr="00473984">
              <w:rPr>
                <w:rFonts w:ascii="Tahoma" w:hAnsi="Tahoma" w:cs="Tahoma"/>
                <w:sz w:val="16"/>
                <w:szCs w:val="16"/>
              </w:rPr>
              <w:t>Hürkuş</w:t>
            </w:r>
            <w:proofErr w:type="spellEnd"/>
            <w:r w:rsidRPr="00473984">
              <w:rPr>
                <w:rFonts w:ascii="Tahoma" w:hAnsi="Tahoma" w:cs="Tahoma"/>
                <w:sz w:val="16"/>
                <w:szCs w:val="16"/>
              </w:rPr>
              <w:t>, Zihni Derin gibi bireylerin kişisel özelliklerinin başarılı olmalarına etkisi üzerinde durulur.</w:t>
            </w:r>
          </w:p>
        </w:tc>
        <w:tc>
          <w:tcPr>
            <w:tcW w:w="1559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Default="00334482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334482" w:rsidRDefault="00334482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5.Ünite Sonu Değerlendirme Çalışmaları (sayfa 155)</w:t>
            </w:r>
          </w:p>
        </w:tc>
      </w:tr>
    </w:tbl>
    <w:p w:rsidR="00993F05" w:rsidRDefault="00993F05"/>
    <w:p w:rsidR="0009090C" w:rsidRDefault="0009090C"/>
    <w:p w:rsidR="0009090C" w:rsidRDefault="0009090C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1474C2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1474C2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7790893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5B3CED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1474C2" w:rsidRPr="00523A61" w:rsidRDefault="005B3CED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DOĞADA</w:t>
            </w:r>
            <w:r w:rsidR="00993F05">
              <w:rPr>
                <w:rFonts w:ascii="Tahoma" w:hAnsi="Tahoma" w:cs="Tahoma"/>
                <w:b/>
                <w:sz w:val="16"/>
                <w:szCs w:val="16"/>
              </w:rPr>
              <w:t xml:space="preserve"> HAYAT</w:t>
            </w:r>
          </w:p>
        </w:tc>
      </w:tr>
      <w:tr w:rsidR="001474C2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1474C2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73008" w:rsidRPr="00C2667D" w:rsidTr="00904AB8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Mayıs – 18 Mayıs</w:t>
            </w:r>
          </w:p>
        </w:tc>
        <w:tc>
          <w:tcPr>
            <w:tcW w:w="425" w:type="dxa"/>
            <w:textDirection w:val="btLr"/>
            <w:vAlign w:val="center"/>
          </w:tcPr>
          <w:p w:rsidR="00173008" w:rsidRPr="00523A61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HB.3.6.1. İnsan yaşamı açısından bitki ve hayvanların önemini kavrar.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HB.3.6.2. Meyve ve sebzelerin yetişme koşullarını araştırır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334482">
              <w:rPr>
                <w:rFonts w:ascii="Tahoma" w:hAnsi="Tahoma" w:cs="Tahoma"/>
                <w:sz w:val="16"/>
                <w:szCs w:val="16"/>
              </w:rPr>
              <w:t>Bitkiler ve Hayvanlar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23A61" w:rsidRDefault="00173008" w:rsidP="0033448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334482">
              <w:rPr>
                <w:rFonts w:ascii="Tahoma" w:hAnsi="Tahoma" w:cs="Tahoma"/>
                <w:sz w:val="16"/>
                <w:szCs w:val="16"/>
              </w:rPr>
              <w:t>Dedemin Çiftliği</w:t>
            </w:r>
          </w:p>
        </w:tc>
        <w:tc>
          <w:tcPr>
            <w:tcW w:w="1418" w:type="dxa"/>
            <w:vMerge w:val="restart"/>
            <w:vAlign w:val="center"/>
          </w:tcPr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Yakın çevresinde yetiştirilen bir meyve veya sebze örneği üzerinden konu açıklanır.</w:t>
            </w:r>
          </w:p>
        </w:tc>
        <w:tc>
          <w:tcPr>
            <w:tcW w:w="1559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871A88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</w:tc>
        <w:tc>
          <w:tcPr>
            <w:tcW w:w="1956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4504" w:rsidRPr="00C2667D" w:rsidTr="00904AB8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Mayıs – 26 Mayıs</w:t>
            </w:r>
          </w:p>
        </w:tc>
        <w:tc>
          <w:tcPr>
            <w:tcW w:w="425" w:type="dxa"/>
            <w:textDirection w:val="btLr"/>
            <w:vAlign w:val="center"/>
          </w:tcPr>
          <w:p w:rsidR="00324504" w:rsidRPr="00523A61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HB.3.6.3. Doğadan yararlanarak yönleri bulur.</w:t>
            </w:r>
          </w:p>
        </w:tc>
        <w:tc>
          <w:tcPr>
            <w:tcW w:w="2693" w:type="dxa"/>
            <w:vAlign w:val="center"/>
          </w:tcPr>
          <w:p w:rsidR="00324504" w:rsidRPr="00523A61" w:rsidRDefault="00324504" w:rsidP="0033448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*Yönümü Bul</w:t>
            </w:r>
            <w:r w:rsidR="00334482">
              <w:rPr>
                <w:rFonts w:ascii="Tahoma" w:hAnsi="Tahoma" w:cs="Tahoma"/>
                <w:sz w:val="16"/>
                <w:szCs w:val="16"/>
              </w:rPr>
              <w:t>abilirim</w:t>
            </w:r>
          </w:p>
        </w:tc>
        <w:tc>
          <w:tcPr>
            <w:tcW w:w="1418" w:type="dxa"/>
            <w:vMerge/>
            <w:vAlign w:val="center"/>
          </w:tcPr>
          <w:p w:rsidR="00324504" w:rsidRPr="00EB45D5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24504" w:rsidRPr="00EB45D5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Güneş, karınca yuvaları ve yosunları gözlemleme gibi doğal yön bulma yöntemleri üzerinde durulur.</w:t>
            </w: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24504" w:rsidRPr="00C22A22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4504" w:rsidRPr="00C2667D" w:rsidTr="00904AB8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MAYIS-HAZİRAN</w:t>
            </w:r>
          </w:p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Mayıs – 2 Haziran</w:t>
            </w:r>
          </w:p>
        </w:tc>
        <w:tc>
          <w:tcPr>
            <w:tcW w:w="425" w:type="dxa"/>
            <w:textDirection w:val="btLr"/>
            <w:vAlign w:val="center"/>
          </w:tcPr>
          <w:p w:rsidR="00324504" w:rsidRPr="00523A61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HB.3.6.4 İnsanların doğal unsurlar üzerindeki etkisine yakın çevresinden örnekler verir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3448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334482">
              <w:rPr>
                <w:rFonts w:ascii="Tahoma" w:hAnsi="Tahoma" w:cs="Tahoma"/>
                <w:sz w:val="16"/>
                <w:szCs w:val="16"/>
              </w:rPr>
              <w:t>İnsanların Doğal Çevreye Etkileri</w:t>
            </w:r>
          </w:p>
        </w:tc>
        <w:tc>
          <w:tcPr>
            <w:tcW w:w="1418" w:type="dxa"/>
            <w:vMerge/>
            <w:vAlign w:val="center"/>
          </w:tcPr>
          <w:p w:rsidR="00324504" w:rsidRPr="00EB45D5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24504" w:rsidRPr="00EB45D5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</w:t>
            </w:r>
            <w:r w:rsidRPr="00051927">
              <w:rPr>
                <w:rFonts w:ascii="Tahoma" w:hAnsi="Tahoma" w:cs="Tahoma"/>
                <w:sz w:val="16"/>
                <w:szCs w:val="16"/>
              </w:rPr>
              <w:t xml:space="preserve">nsanların doğal çevre üzerindeki olumlu ve olumsuz etkileri üzerinde durulur. Olumlu etkilerine </w:t>
            </w:r>
            <w:proofErr w:type="spellStart"/>
            <w:r w:rsidRPr="00051927">
              <w:rPr>
                <w:rFonts w:ascii="Tahoma" w:hAnsi="Tahoma" w:cs="Tahoma"/>
                <w:sz w:val="16"/>
                <w:szCs w:val="16"/>
              </w:rPr>
              <w:t>deörnekler</w:t>
            </w:r>
            <w:proofErr w:type="spellEnd"/>
            <w:r w:rsidRPr="00051927">
              <w:rPr>
                <w:rFonts w:ascii="Tahoma" w:hAnsi="Tahoma" w:cs="Tahoma"/>
                <w:sz w:val="16"/>
                <w:szCs w:val="16"/>
              </w:rPr>
              <w:t xml:space="preserve"> verilmesine özen gösterilir. Nesli tükenmekte olan canlılara örnekler verilir.</w:t>
            </w:r>
          </w:p>
        </w:tc>
        <w:tc>
          <w:tcPr>
            <w:tcW w:w="1559" w:type="dxa"/>
            <w:vAlign w:val="center"/>
          </w:tcPr>
          <w:p w:rsidR="00324504" w:rsidRPr="00C22A22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24504" w:rsidRPr="000C574B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324504" w:rsidRPr="000C574B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6"/>
    </w:tbl>
    <w:p w:rsidR="001474C2" w:rsidRDefault="001474C2" w:rsidP="00932D32"/>
    <w:p w:rsidR="0009090C" w:rsidRDefault="0009090C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DC356D" w:rsidRPr="00523A61" w:rsidTr="009857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9857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7" w:name="_Hlk1779106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DC356D" w:rsidRPr="00523A61" w:rsidRDefault="00993F05" w:rsidP="009857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DOĞADA HAYAT</w:t>
            </w:r>
          </w:p>
        </w:tc>
      </w:tr>
      <w:tr w:rsidR="00DC356D" w:rsidRPr="00523A61" w:rsidTr="009857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DC356D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DC356D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:rsidTr="009857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Pr="00523A61" w:rsidRDefault="00DC356D" w:rsidP="009857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DC356D" w:rsidP="009857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DC356D" w:rsidP="009857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73008" w:rsidRPr="00523A61" w:rsidTr="009857EE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– 9 Haziran</w:t>
            </w:r>
          </w:p>
        </w:tc>
        <w:tc>
          <w:tcPr>
            <w:tcW w:w="425" w:type="dxa"/>
            <w:textDirection w:val="btLr"/>
            <w:vAlign w:val="center"/>
          </w:tcPr>
          <w:p w:rsidR="00173008" w:rsidRPr="00523A61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HB.3.6.5. Doğa ve çevreyi koruma konusunda sorumluluk alır.</w:t>
            </w:r>
          </w:p>
        </w:tc>
        <w:tc>
          <w:tcPr>
            <w:tcW w:w="2693" w:type="dxa"/>
            <w:vAlign w:val="center"/>
          </w:tcPr>
          <w:p w:rsidR="00173008" w:rsidRPr="00523A61" w:rsidRDefault="00173008" w:rsidP="0033448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*Doğayı </w:t>
            </w:r>
            <w:r w:rsidR="00334482">
              <w:rPr>
                <w:rFonts w:ascii="Tahoma" w:hAnsi="Tahoma" w:cs="Tahoma"/>
                <w:sz w:val="16"/>
                <w:szCs w:val="16"/>
              </w:rPr>
              <w:t>ve Çevreyi Koruyorum</w:t>
            </w:r>
          </w:p>
        </w:tc>
        <w:tc>
          <w:tcPr>
            <w:tcW w:w="1418" w:type="dxa"/>
            <w:vMerge w:val="restart"/>
            <w:vAlign w:val="center"/>
          </w:tcPr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173008" w:rsidRPr="00EA6052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 xml:space="preserve">Daha iyi yaşanılabilir bir çevre için su, hava ve toprak gibi doğal kaynakların temiz tutulması, </w:t>
            </w:r>
            <w:proofErr w:type="spellStart"/>
            <w:r w:rsidRPr="00051927">
              <w:rPr>
                <w:rFonts w:ascii="Tahoma" w:hAnsi="Tahoma" w:cs="Tahoma"/>
                <w:sz w:val="16"/>
                <w:szCs w:val="16"/>
              </w:rPr>
              <w:t>uygunkullanılması</w:t>
            </w:r>
            <w:proofErr w:type="spellEnd"/>
            <w:r w:rsidRPr="00051927">
              <w:rPr>
                <w:rFonts w:ascii="Tahoma" w:hAnsi="Tahoma" w:cs="Tahoma"/>
                <w:sz w:val="16"/>
                <w:szCs w:val="16"/>
              </w:rPr>
              <w:t xml:space="preserve"> ve ağaç dikilmesinin önemi üzerinde durulur. Ayrıca konuyla ilgilenen sivil toplum kuruluşları temel düzeyde tanıtılır.</w:t>
            </w:r>
          </w:p>
        </w:tc>
        <w:tc>
          <w:tcPr>
            <w:tcW w:w="1559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4504" w:rsidTr="00781405">
        <w:trPr>
          <w:trHeight w:val="19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– 16 Haziran</w:t>
            </w:r>
          </w:p>
        </w:tc>
        <w:tc>
          <w:tcPr>
            <w:tcW w:w="425" w:type="dxa"/>
            <w:textDirection w:val="btLr"/>
            <w:vAlign w:val="center"/>
          </w:tcPr>
          <w:p w:rsidR="00324504" w:rsidRPr="00523A61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HB.3.6.6. Geri dönüşümün kendisine ve yaşadığı çevreye olan katkısına örnekler verir.</w:t>
            </w:r>
          </w:p>
        </w:tc>
        <w:tc>
          <w:tcPr>
            <w:tcW w:w="2693" w:type="dxa"/>
            <w:vAlign w:val="center"/>
          </w:tcPr>
          <w:p w:rsidR="00324504" w:rsidRPr="00523A61" w:rsidRDefault="00324504" w:rsidP="0033448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334482">
              <w:rPr>
                <w:rFonts w:ascii="Tahoma" w:hAnsi="Tahoma" w:cs="Tahoma"/>
                <w:sz w:val="16"/>
                <w:szCs w:val="16"/>
              </w:rPr>
              <w:t>Geri Dönüşüm Serüveni</w:t>
            </w:r>
          </w:p>
        </w:tc>
        <w:tc>
          <w:tcPr>
            <w:tcW w:w="1418" w:type="dxa"/>
            <w:vMerge/>
            <w:vAlign w:val="center"/>
          </w:tcPr>
          <w:p w:rsidR="00324504" w:rsidRPr="00EB45D5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24504" w:rsidRPr="00EB45D5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24504" w:rsidRPr="00EA6052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 xml:space="preserve">Plastik, kâğıt, pil ve cam gibi maddelerin toplanma şekilleri ve tekrar kullanıma sunulma alanları örneklenir. Bu sürecin çevreye olan katkıları vurgulanır. Sayılan maddelerden birini kullanmak ve farklı </w:t>
            </w:r>
            <w:proofErr w:type="spellStart"/>
            <w:r w:rsidRPr="00051927">
              <w:rPr>
                <w:rFonts w:ascii="Tahoma" w:hAnsi="Tahoma" w:cs="Tahoma"/>
                <w:sz w:val="16"/>
                <w:szCs w:val="16"/>
              </w:rPr>
              <w:t>işlevkazandırmak</w:t>
            </w:r>
            <w:proofErr w:type="spellEnd"/>
            <w:r w:rsidRPr="00051927">
              <w:rPr>
                <w:rFonts w:ascii="Tahoma" w:hAnsi="Tahoma" w:cs="Tahoma"/>
                <w:sz w:val="16"/>
                <w:szCs w:val="16"/>
              </w:rPr>
              <w:t xml:space="preserve"> suretiyle sürdürülebilirlikte rol alabilecekleri fark ettirilir.</w:t>
            </w:r>
          </w:p>
        </w:tc>
        <w:tc>
          <w:tcPr>
            <w:tcW w:w="1559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Default="00334482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334482" w:rsidRDefault="00334482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6.Ünite Sonu Değerlendirme Çalışmaları (sayfa 179)</w:t>
            </w:r>
          </w:p>
        </w:tc>
      </w:tr>
      <w:bookmarkEnd w:id="7"/>
    </w:tbl>
    <w:p w:rsidR="00904AB8" w:rsidRDefault="00904AB8" w:rsidP="00932D32"/>
    <w:p w:rsidR="0009090C" w:rsidRDefault="0009090C" w:rsidP="0009090C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Hatice BAŞ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Nermin GÜNAL</w:t>
      </w:r>
      <w:r>
        <w:rPr>
          <w:rFonts w:ascii="Tahoma" w:hAnsi="Tahoma" w:cs="Tahoma"/>
          <w:sz w:val="18"/>
          <w:szCs w:val="18"/>
        </w:rPr>
        <w:tab/>
        <w:t xml:space="preserve"> Murat </w:t>
      </w:r>
      <w:proofErr w:type="gramStart"/>
      <w:r>
        <w:rPr>
          <w:rFonts w:ascii="Tahoma" w:hAnsi="Tahoma" w:cs="Tahoma"/>
          <w:sz w:val="18"/>
          <w:szCs w:val="18"/>
        </w:rPr>
        <w:t xml:space="preserve">OSMANOĞLU    </w:t>
      </w:r>
      <w:proofErr w:type="spellStart"/>
      <w:r>
        <w:rPr>
          <w:rFonts w:ascii="Tahoma" w:hAnsi="Tahoma" w:cs="Tahoma"/>
          <w:sz w:val="18"/>
          <w:szCs w:val="18"/>
        </w:rPr>
        <w:t>Gültaç</w:t>
      </w:r>
      <w:proofErr w:type="spellEnd"/>
      <w:proofErr w:type="gramEnd"/>
      <w:r>
        <w:rPr>
          <w:rFonts w:ascii="Tahoma" w:hAnsi="Tahoma" w:cs="Tahoma"/>
          <w:sz w:val="18"/>
          <w:szCs w:val="18"/>
        </w:rPr>
        <w:t xml:space="preserve"> GÜNEŞ</w:t>
      </w:r>
      <w:r>
        <w:rPr>
          <w:rFonts w:ascii="Tahoma" w:hAnsi="Tahoma" w:cs="Tahoma"/>
          <w:sz w:val="18"/>
          <w:szCs w:val="18"/>
        </w:rPr>
        <w:tab/>
        <w:t>Vildan YÖRÜK</w:t>
      </w:r>
      <w:r>
        <w:rPr>
          <w:rFonts w:ascii="Tahoma" w:hAnsi="Tahoma" w:cs="Tahoma"/>
          <w:sz w:val="18"/>
          <w:szCs w:val="18"/>
        </w:rPr>
        <w:tab/>
        <w:t xml:space="preserve"> Neslihan KAYA</w:t>
      </w:r>
      <w:r>
        <w:rPr>
          <w:rFonts w:ascii="Tahoma" w:hAnsi="Tahoma" w:cs="Tahoma"/>
          <w:sz w:val="18"/>
          <w:szCs w:val="18"/>
        </w:rPr>
        <w:tab/>
        <w:t xml:space="preserve">      Meltem BAĞCI       Mine BÜLBÜL AYDIN     Ülkü YIKILMAZ AÇIKBAŞ                                                                                                                          </w:t>
      </w:r>
    </w:p>
    <w:p w:rsidR="0009090C" w:rsidRDefault="0009090C" w:rsidP="0009090C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3/A </w:t>
      </w:r>
      <w:proofErr w:type="spellStart"/>
      <w:r>
        <w:rPr>
          <w:rFonts w:ascii="Tahoma" w:hAnsi="Tahoma" w:cs="Tahoma"/>
          <w:sz w:val="18"/>
          <w:szCs w:val="18"/>
        </w:rPr>
        <w:t>S.</w:t>
      </w:r>
      <w:proofErr w:type="gramStart"/>
      <w:r>
        <w:rPr>
          <w:rFonts w:ascii="Tahoma" w:hAnsi="Tahoma" w:cs="Tahoma"/>
          <w:sz w:val="18"/>
          <w:szCs w:val="18"/>
        </w:rPr>
        <w:t>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      3</w:t>
      </w:r>
      <w:proofErr w:type="gramEnd"/>
      <w:r>
        <w:rPr>
          <w:rFonts w:ascii="Tahoma" w:hAnsi="Tahoma" w:cs="Tahoma"/>
          <w:sz w:val="18"/>
          <w:szCs w:val="18"/>
        </w:rPr>
        <w:t xml:space="preserve">/B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 3/C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  3/D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3/E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3/F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 3/G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  3/H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       3/I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</w:p>
    <w:p w:rsidR="0009090C" w:rsidRDefault="0009090C" w:rsidP="0009090C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090C" w:rsidRDefault="0009090C" w:rsidP="0009090C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8" w:name="_GoBack"/>
      <w:bookmarkEnd w:id="8"/>
      <w:r>
        <w:rPr>
          <w:rFonts w:ascii="Tahoma" w:hAnsi="Tahoma" w:cs="Tahoma"/>
          <w:sz w:val="18"/>
          <w:szCs w:val="18"/>
        </w:rPr>
        <w:t xml:space="preserve">  OLUR</w:t>
      </w:r>
    </w:p>
    <w:p w:rsidR="0009090C" w:rsidRDefault="0009090C" w:rsidP="0009090C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Meltem </w:t>
      </w:r>
      <w:proofErr w:type="gramStart"/>
      <w:r>
        <w:rPr>
          <w:rFonts w:ascii="Tahoma" w:hAnsi="Tahoma" w:cs="Tahoma"/>
          <w:sz w:val="18"/>
          <w:szCs w:val="18"/>
        </w:rPr>
        <w:t>TEKİN            Tülay</w:t>
      </w:r>
      <w:proofErr w:type="gramEnd"/>
      <w:r>
        <w:rPr>
          <w:rFonts w:ascii="Tahoma" w:hAnsi="Tahoma" w:cs="Tahoma"/>
          <w:sz w:val="18"/>
          <w:szCs w:val="18"/>
        </w:rPr>
        <w:t xml:space="preserve"> KOYUNOĞLU     Şükran GÖRGÜLÜ       </w:t>
      </w:r>
      <w:proofErr w:type="spellStart"/>
      <w:r>
        <w:rPr>
          <w:rFonts w:ascii="Tahoma" w:hAnsi="Tahoma" w:cs="Tahoma"/>
          <w:sz w:val="18"/>
          <w:szCs w:val="18"/>
        </w:rPr>
        <w:t>Helim</w:t>
      </w:r>
      <w:proofErr w:type="spellEnd"/>
      <w:r>
        <w:rPr>
          <w:rFonts w:ascii="Tahoma" w:hAnsi="Tahoma" w:cs="Tahoma"/>
          <w:sz w:val="18"/>
          <w:szCs w:val="18"/>
        </w:rPr>
        <w:t xml:space="preserve"> CANTÜRK       Özlem DEMİR          Ramazan DEMİR          </w:t>
      </w:r>
      <w:proofErr w:type="spellStart"/>
      <w:r>
        <w:rPr>
          <w:rFonts w:ascii="Tahoma" w:hAnsi="Tahoma" w:cs="Tahoma"/>
          <w:sz w:val="18"/>
          <w:szCs w:val="18"/>
        </w:rPr>
        <w:t>Senai</w:t>
      </w:r>
      <w:proofErr w:type="spellEnd"/>
      <w:r>
        <w:rPr>
          <w:rFonts w:ascii="Tahoma" w:hAnsi="Tahoma" w:cs="Tahoma"/>
          <w:sz w:val="18"/>
          <w:szCs w:val="18"/>
        </w:rPr>
        <w:t xml:space="preserve"> BAŞ                                     09/09/2022</w:t>
      </w:r>
    </w:p>
    <w:p w:rsidR="0009090C" w:rsidRDefault="0009090C" w:rsidP="0009090C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3/İ </w:t>
      </w:r>
      <w:proofErr w:type="spellStart"/>
      <w:r>
        <w:rPr>
          <w:rFonts w:ascii="Tahoma" w:hAnsi="Tahoma" w:cs="Tahoma"/>
          <w:sz w:val="18"/>
          <w:szCs w:val="18"/>
        </w:rPr>
        <w:t>S.</w:t>
      </w:r>
      <w:proofErr w:type="gramStart"/>
      <w:r>
        <w:rPr>
          <w:rFonts w:ascii="Tahoma" w:hAnsi="Tahoma" w:cs="Tahoma"/>
          <w:sz w:val="18"/>
          <w:szCs w:val="18"/>
        </w:rPr>
        <w:t>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   3</w:t>
      </w:r>
      <w:proofErr w:type="gramEnd"/>
      <w:r>
        <w:rPr>
          <w:rFonts w:ascii="Tahoma" w:hAnsi="Tahoma" w:cs="Tahoma"/>
          <w:sz w:val="18"/>
          <w:szCs w:val="18"/>
        </w:rPr>
        <w:t xml:space="preserve">/J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      3/K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   3/L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3/M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  3/N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  3/Ö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                       ZEKİ BÖRCEKLİ</w:t>
      </w:r>
    </w:p>
    <w:p w:rsidR="0009090C" w:rsidRDefault="0009090C" w:rsidP="0009090C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OKUL MÜDÜRÜ</w:t>
      </w:r>
    </w:p>
    <w:p w:rsidR="001474C2" w:rsidRDefault="001474C2" w:rsidP="00932D32"/>
    <w:p w:rsidR="008326D4" w:rsidRPr="007A40FE" w:rsidRDefault="008326D4" w:rsidP="0009090C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14122A">
        <w:rPr>
          <w:rFonts w:ascii="Tahoma" w:hAnsi="Tahoma" w:cs="Tahoma"/>
          <w:sz w:val="18"/>
          <w:szCs w:val="18"/>
        </w:rPr>
        <w:tab/>
      </w:r>
      <w:r w:rsidR="0014122A">
        <w:rPr>
          <w:rFonts w:ascii="Tahoma" w:hAnsi="Tahoma" w:cs="Tahoma"/>
          <w:sz w:val="18"/>
          <w:szCs w:val="18"/>
        </w:rPr>
        <w:tab/>
      </w:r>
      <w:r w:rsidR="0014122A">
        <w:rPr>
          <w:rFonts w:ascii="Tahoma" w:hAnsi="Tahoma" w:cs="Tahoma"/>
          <w:sz w:val="18"/>
          <w:szCs w:val="18"/>
        </w:rPr>
        <w:tab/>
      </w:r>
      <w:r w:rsidR="0014122A">
        <w:rPr>
          <w:rFonts w:ascii="Tahoma" w:hAnsi="Tahoma" w:cs="Tahoma"/>
          <w:sz w:val="18"/>
          <w:szCs w:val="18"/>
        </w:rPr>
        <w:tab/>
      </w:r>
      <w:r w:rsidR="0014122A">
        <w:rPr>
          <w:rFonts w:ascii="Tahoma" w:hAnsi="Tahoma" w:cs="Tahoma"/>
          <w:sz w:val="18"/>
          <w:szCs w:val="18"/>
        </w:rPr>
        <w:tab/>
      </w:r>
      <w:r w:rsidR="0014122A"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324504">
      <w:headerReference w:type="default" r:id="rId8"/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CCF" w:rsidRDefault="00816CCF" w:rsidP="008D6516">
      <w:pPr>
        <w:spacing w:after="0" w:line="240" w:lineRule="auto"/>
      </w:pPr>
      <w:r>
        <w:separator/>
      </w:r>
    </w:p>
  </w:endnote>
  <w:endnote w:type="continuationSeparator" w:id="0">
    <w:p w:rsidR="00816CCF" w:rsidRDefault="00816CCF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CCF" w:rsidRDefault="00816CCF" w:rsidP="008D6516">
      <w:pPr>
        <w:spacing w:after="0" w:line="240" w:lineRule="auto"/>
      </w:pPr>
      <w:r>
        <w:separator/>
      </w:r>
    </w:p>
  </w:footnote>
  <w:footnote w:type="continuationSeparator" w:id="0">
    <w:p w:rsidR="00816CCF" w:rsidRDefault="00816CCF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AB4A0B" w:rsidTr="00D77AE1">
      <w:trPr>
        <w:trHeight w:val="1124"/>
        <w:jc w:val="center"/>
      </w:trPr>
      <w:tc>
        <w:tcPr>
          <w:tcW w:w="15725" w:type="dxa"/>
          <w:vAlign w:val="center"/>
        </w:tcPr>
        <w:p w:rsidR="00AB4A0B" w:rsidRPr="00D77AE1" w:rsidRDefault="00AB4A0B" w:rsidP="00523A6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22</w:t>
          </w:r>
          <w:r w:rsidRPr="00D77AE1">
            <w:rPr>
              <w:rFonts w:ascii="Tahoma" w:hAnsi="Tahoma" w:cs="Tahoma"/>
            </w:rPr>
            <w:t>- 20</w:t>
          </w:r>
          <w:r>
            <w:rPr>
              <w:rFonts w:ascii="Tahoma" w:hAnsi="Tahoma" w:cs="Tahoma"/>
            </w:rPr>
            <w:t>23</w:t>
          </w:r>
          <w:r w:rsidRPr="00D77AE1">
            <w:rPr>
              <w:rFonts w:ascii="Tahoma" w:hAnsi="Tahoma" w:cs="Tahoma"/>
            </w:rPr>
            <w:t xml:space="preserve"> EĞİT</w:t>
          </w:r>
          <w:r w:rsidR="0009090C">
            <w:rPr>
              <w:rFonts w:ascii="Tahoma" w:hAnsi="Tahoma" w:cs="Tahoma"/>
            </w:rPr>
            <w:t xml:space="preserve">İM - ÖĞRETİM </w:t>
          </w:r>
          <w:proofErr w:type="gramStart"/>
          <w:r w:rsidR="0009090C">
            <w:rPr>
              <w:rFonts w:ascii="Tahoma" w:hAnsi="Tahoma" w:cs="Tahoma"/>
            </w:rPr>
            <w:t>YILI  AHMET</w:t>
          </w:r>
          <w:proofErr w:type="gramEnd"/>
          <w:r w:rsidR="0009090C">
            <w:rPr>
              <w:rFonts w:ascii="Tahoma" w:hAnsi="Tahoma" w:cs="Tahoma"/>
            </w:rPr>
            <w:t xml:space="preserve"> KABAKLI</w:t>
          </w:r>
          <w:r w:rsidRPr="00D77AE1">
            <w:rPr>
              <w:rFonts w:ascii="Tahoma" w:hAnsi="Tahoma" w:cs="Tahoma"/>
            </w:rPr>
            <w:t xml:space="preserve">   İLKOKULU</w:t>
          </w:r>
        </w:p>
        <w:p w:rsidR="00AB4A0B" w:rsidRPr="00D77AE1" w:rsidRDefault="00AB4A0B" w:rsidP="00523A6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3</w:t>
          </w:r>
          <w:r w:rsidRPr="00D77AE1">
            <w:rPr>
              <w:rFonts w:ascii="Tahoma" w:hAnsi="Tahoma" w:cs="Tahoma"/>
            </w:rPr>
            <w:t xml:space="preserve">.SINIF </w:t>
          </w:r>
          <w:r>
            <w:rPr>
              <w:rFonts w:ascii="Tahoma" w:hAnsi="Tahoma" w:cs="Tahoma"/>
            </w:rPr>
            <w:t>HAYAT BİLGİSİ</w:t>
          </w:r>
          <w:r w:rsidRPr="00D77AE1">
            <w:rPr>
              <w:rFonts w:ascii="Tahoma" w:hAnsi="Tahoma" w:cs="Tahoma"/>
            </w:rPr>
            <w:t xml:space="preserve"> DERSİ </w:t>
          </w:r>
        </w:p>
        <w:p w:rsidR="00AB4A0B" w:rsidRDefault="00AB4A0B" w:rsidP="00523A61">
          <w:pPr>
            <w:pStyle w:val="stbilgi"/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</w:tr>
  </w:tbl>
  <w:p w:rsidR="00AB4A0B" w:rsidRDefault="00AB4A0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379A3"/>
    <w:rsid w:val="00051927"/>
    <w:rsid w:val="0007065D"/>
    <w:rsid w:val="000742CE"/>
    <w:rsid w:val="0009090C"/>
    <w:rsid w:val="000A3648"/>
    <w:rsid w:val="000B1051"/>
    <w:rsid w:val="000B2DA4"/>
    <w:rsid w:val="000B6453"/>
    <w:rsid w:val="000C574B"/>
    <w:rsid w:val="000C6468"/>
    <w:rsid w:val="000C7F79"/>
    <w:rsid w:val="000D1459"/>
    <w:rsid w:val="000D2B3D"/>
    <w:rsid w:val="000F3A2E"/>
    <w:rsid w:val="000F6005"/>
    <w:rsid w:val="00102533"/>
    <w:rsid w:val="00112E6B"/>
    <w:rsid w:val="00122C21"/>
    <w:rsid w:val="0014122A"/>
    <w:rsid w:val="001474C2"/>
    <w:rsid w:val="00161DF8"/>
    <w:rsid w:val="00173008"/>
    <w:rsid w:val="00173483"/>
    <w:rsid w:val="00176F5A"/>
    <w:rsid w:val="0018251D"/>
    <w:rsid w:val="00196B02"/>
    <w:rsid w:val="001A46D7"/>
    <w:rsid w:val="001B2362"/>
    <w:rsid w:val="002075D0"/>
    <w:rsid w:val="00214292"/>
    <w:rsid w:val="002254AB"/>
    <w:rsid w:val="0022576D"/>
    <w:rsid w:val="002258C7"/>
    <w:rsid w:val="00232BBA"/>
    <w:rsid w:val="002A5907"/>
    <w:rsid w:val="002B163D"/>
    <w:rsid w:val="002B78AE"/>
    <w:rsid w:val="002C1537"/>
    <w:rsid w:val="002D038E"/>
    <w:rsid w:val="002D1C11"/>
    <w:rsid w:val="002E78C2"/>
    <w:rsid w:val="00324504"/>
    <w:rsid w:val="00334482"/>
    <w:rsid w:val="00342A40"/>
    <w:rsid w:val="00344919"/>
    <w:rsid w:val="00347F70"/>
    <w:rsid w:val="003600A6"/>
    <w:rsid w:val="0038116E"/>
    <w:rsid w:val="0038362B"/>
    <w:rsid w:val="003922AF"/>
    <w:rsid w:val="00392525"/>
    <w:rsid w:val="003A3DCC"/>
    <w:rsid w:val="003A69A1"/>
    <w:rsid w:val="003B0AB9"/>
    <w:rsid w:val="003B0CA8"/>
    <w:rsid w:val="003B2D12"/>
    <w:rsid w:val="003B7840"/>
    <w:rsid w:val="004178B2"/>
    <w:rsid w:val="004275BD"/>
    <w:rsid w:val="00442677"/>
    <w:rsid w:val="00443091"/>
    <w:rsid w:val="0044464F"/>
    <w:rsid w:val="00473984"/>
    <w:rsid w:val="00474EE0"/>
    <w:rsid w:val="00497231"/>
    <w:rsid w:val="004A09D1"/>
    <w:rsid w:val="004A2D37"/>
    <w:rsid w:val="004B1E8D"/>
    <w:rsid w:val="00500F50"/>
    <w:rsid w:val="00501BF2"/>
    <w:rsid w:val="00523A61"/>
    <w:rsid w:val="00526CFC"/>
    <w:rsid w:val="005306DF"/>
    <w:rsid w:val="00536C7E"/>
    <w:rsid w:val="005452E2"/>
    <w:rsid w:val="0055526E"/>
    <w:rsid w:val="005620E7"/>
    <w:rsid w:val="00564CE1"/>
    <w:rsid w:val="00565B88"/>
    <w:rsid w:val="00571381"/>
    <w:rsid w:val="00572916"/>
    <w:rsid w:val="005812B7"/>
    <w:rsid w:val="005B3CED"/>
    <w:rsid w:val="005C2161"/>
    <w:rsid w:val="005C4DA7"/>
    <w:rsid w:val="005C5200"/>
    <w:rsid w:val="005C7837"/>
    <w:rsid w:val="005D62D5"/>
    <w:rsid w:val="005E5ABA"/>
    <w:rsid w:val="005F18CC"/>
    <w:rsid w:val="006110AA"/>
    <w:rsid w:val="00622F1F"/>
    <w:rsid w:val="0064218B"/>
    <w:rsid w:val="00656706"/>
    <w:rsid w:val="00676504"/>
    <w:rsid w:val="006805A5"/>
    <w:rsid w:val="00697DF7"/>
    <w:rsid w:val="006A6097"/>
    <w:rsid w:val="006B0FCD"/>
    <w:rsid w:val="006B7323"/>
    <w:rsid w:val="006B7714"/>
    <w:rsid w:val="007053EA"/>
    <w:rsid w:val="00716C03"/>
    <w:rsid w:val="007172DA"/>
    <w:rsid w:val="00741C2A"/>
    <w:rsid w:val="00757F8A"/>
    <w:rsid w:val="00773652"/>
    <w:rsid w:val="00781405"/>
    <w:rsid w:val="00782E4F"/>
    <w:rsid w:val="00792588"/>
    <w:rsid w:val="007A3DE0"/>
    <w:rsid w:val="007C0C23"/>
    <w:rsid w:val="007E2BD4"/>
    <w:rsid w:val="007E76CF"/>
    <w:rsid w:val="007F6F20"/>
    <w:rsid w:val="00816CCF"/>
    <w:rsid w:val="008267C0"/>
    <w:rsid w:val="008326D4"/>
    <w:rsid w:val="008329B9"/>
    <w:rsid w:val="00840783"/>
    <w:rsid w:val="00852AC8"/>
    <w:rsid w:val="008544FA"/>
    <w:rsid w:val="008576B3"/>
    <w:rsid w:val="00865D74"/>
    <w:rsid w:val="008662D4"/>
    <w:rsid w:val="00871A88"/>
    <w:rsid w:val="00877D02"/>
    <w:rsid w:val="00883A32"/>
    <w:rsid w:val="00885265"/>
    <w:rsid w:val="008A24C3"/>
    <w:rsid w:val="008A54E3"/>
    <w:rsid w:val="008A6E65"/>
    <w:rsid w:val="008B349F"/>
    <w:rsid w:val="008C69CA"/>
    <w:rsid w:val="008D06BB"/>
    <w:rsid w:val="008D1C93"/>
    <w:rsid w:val="008D6516"/>
    <w:rsid w:val="008F5E50"/>
    <w:rsid w:val="00904AB8"/>
    <w:rsid w:val="00923D61"/>
    <w:rsid w:val="009242D1"/>
    <w:rsid w:val="00932D32"/>
    <w:rsid w:val="00943BB5"/>
    <w:rsid w:val="009573F8"/>
    <w:rsid w:val="009625D7"/>
    <w:rsid w:val="009857EE"/>
    <w:rsid w:val="00993F05"/>
    <w:rsid w:val="009B6736"/>
    <w:rsid w:val="009C325D"/>
    <w:rsid w:val="009D4619"/>
    <w:rsid w:val="009D740D"/>
    <w:rsid w:val="009E217B"/>
    <w:rsid w:val="00A0180C"/>
    <w:rsid w:val="00A14534"/>
    <w:rsid w:val="00A15243"/>
    <w:rsid w:val="00A2236F"/>
    <w:rsid w:val="00A33102"/>
    <w:rsid w:val="00A36992"/>
    <w:rsid w:val="00A43065"/>
    <w:rsid w:val="00A4361B"/>
    <w:rsid w:val="00A47C93"/>
    <w:rsid w:val="00A52FC1"/>
    <w:rsid w:val="00A61C7C"/>
    <w:rsid w:val="00A63B84"/>
    <w:rsid w:val="00A66C46"/>
    <w:rsid w:val="00A733DC"/>
    <w:rsid w:val="00A8018A"/>
    <w:rsid w:val="00A836C7"/>
    <w:rsid w:val="00AA4253"/>
    <w:rsid w:val="00AB4A0B"/>
    <w:rsid w:val="00AB6322"/>
    <w:rsid w:val="00AC33B1"/>
    <w:rsid w:val="00AE024E"/>
    <w:rsid w:val="00AE6890"/>
    <w:rsid w:val="00AF3AED"/>
    <w:rsid w:val="00AF4A87"/>
    <w:rsid w:val="00AF72BA"/>
    <w:rsid w:val="00B04A51"/>
    <w:rsid w:val="00B06A79"/>
    <w:rsid w:val="00B0721E"/>
    <w:rsid w:val="00B11554"/>
    <w:rsid w:val="00B13CB3"/>
    <w:rsid w:val="00B20608"/>
    <w:rsid w:val="00B25D8C"/>
    <w:rsid w:val="00B34B64"/>
    <w:rsid w:val="00B4220D"/>
    <w:rsid w:val="00B4595A"/>
    <w:rsid w:val="00B61DBD"/>
    <w:rsid w:val="00B64BBB"/>
    <w:rsid w:val="00B6659C"/>
    <w:rsid w:val="00B8003B"/>
    <w:rsid w:val="00B83E6D"/>
    <w:rsid w:val="00B94450"/>
    <w:rsid w:val="00BB23D5"/>
    <w:rsid w:val="00BB68E3"/>
    <w:rsid w:val="00BC24F9"/>
    <w:rsid w:val="00BC2F31"/>
    <w:rsid w:val="00BC673F"/>
    <w:rsid w:val="00BD590C"/>
    <w:rsid w:val="00BF0BF9"/>
    <w:rsid w:val="00BF363E"/>
    <w:rsid w:val="00C00018"/>
    <w:rsid w:val="00C06E5D"/>
    <w:rsid w:val="00C139F8"/>
    <w:rsid w:val="00C22A22"/>
    <w:rsid w:val="00C26315"/>
    <w:rsid w:val="00C34B64"/>
    <w:rsid w:val="00C471BE"/>
    <w:rsid w:val="00C51B90"/>
    <w:rsid w:val="00C54BCA"/>
    <w:rsid w:val="00C63163"/>
    <w:rsid w:val="00C76ED6"/>
    <w:rsid w:val="00C80500"/>
    <w:rsid w:val="00C824BB"/>
    <w:rsid w:val="00C82964"/>
    <w:rsid w:val="00C842C4"/>
    <w:rsid w:val="00C96D7C"/>
    <w:rsid w:val="00C97E7A"/>
    <w:rsid w:val="00CE04A2"/>
    <w:rsid w:val="00CE751D"/>
    <w:rsid w:val="00CF2C8F"/>
    <w:rsid w:val="00D034F0"/>
    <w:rsid w:val="00D22460"/>
    <w:rsid w:val="00D233A1"/>
    <w:rsid w:val="00D7137E"/>
    <w:rsid w:val="00D74626"/>
    <w:rsid w:val="00D77AE1"/>
    <w:rsid w:val="00D93DCB"/>
    <w:rsid w:val="00D94632"/>
    <w:rsid w:val="00D95C9F"/>
    <w:rsid w:val="00DA7CA3"/>
    <w:rsid w:val="00DC356D"/>
    <w:rsid w:val="00DD16B9"/>
    <w:rsid w:val="00DD760B"/>
    <w:rsid w:val="00DF63D1"/>
    <w:rsid w:val="00DF78C2"/>
    <w:rsid w:val="00E0273E"/>
    <w:rsid w:val="00E54078"/>
    <w:rsid w:val="00E56D85"/>
    <w:rsid w:val="00E609F2"/>
    <w:rsid w:val="00E67895"/>
    <w:rsid w:val="00E74DEE"/>
    <w:rsid w:val="00E76C6B"/>
    <w:rsid w:val="00E854EE"/>
    <w:rsid w:val="00EA5A76"/>
    <w:rsid w:val="00EA6052"/>
    <w:rsid w:val="00EB45D5"/>
    <w:rsid w:val="00EC6066"/>
    <w:rsid w:val="00EE09F9"/>
    <w:rsid w:val="00EF68ED"/>
    <w:rsid w:val="00F11DDD"/>
    <w:rsid w:val="00F2437A"/>
    <w:rsid w:val="00F6044D"/>
    <w:rsid w:val="00F65F64"/>
    <w:rsid w:val="00F858E5"/>
    <w:rsid w:val="00FB4106"/>
    <w:rsid w:val="00FB5E66"/>
    <w:rsid w:val="00FD7872"/>
    <w:rsid w:val="00FE48EF"/>
    <w:rsid w:val="00FF0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1DA579-501F-404C-B0B9-B6D05BE7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5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34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4B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A87EF-8D2D-4EB5-986B-D760DC561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4105</Words>
  <Characters>23405</Characters>
  <Application>Microsoft Office Word</Application>
  <DocSecurity>0</DocSecurity>
  <Lines>195</Lines>
  <Paragraphs>54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Hayat Bilgisi</vt:lpstr>
    </vt:vector>
  </TitlesOfParts>
  <Company/>
  <LinksUpToDate>false</LinksUpToDate>
  <CharactersWithSpaces>27456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Hayat Bilgisi</dc:title>
  <dc:creator>www.mbsunu.com</dc:creator>
  <cp:lastModifiedBy>PC</cp:lastModifiedBy>
  <cp:revision>2</cp:revision>
  <dcterms:created xsi:type="dcterms:W3CDTF">2022-09-05T18:16:00Z</dcterms:created>
  <dcterms:modified xsi:type="dcterms:W3CDTF">2022-09-05T18:16:00Z</dcterms:modified>
</cp:coreProperties>
</file>